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B930" w14:textId="6A107D06" w:rsidR="005D4C01" w:rsidRDefault="005D4C01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OLE_LINK17"/>
      <w:bookmarkStart w:id="1" w:name="OLE_LINK18"/>
      <w:bookmarkStart w:id="2" w:name="OLE_LINK19"/>
      <w:r>
        <w:rPr>
          <w:rFonts w:ascii="Arial" w:hAnsi="Arial" w:cs="Arial"/>
          <w:b/>
          <w:bCs/>
          <w:sz w:val="20"/>
          <w:szCs w:val="20"/>
        </w:rPr>
        <w:t>A</w:t>
      </w:r>
      <w:r w:rsidR="00875DE0">
        <w:rPr>
          <w:rFonts w:ascii="Arial" w:hAnsi="Arial" w:cs="Arial"/>
          <w:b/>
          <w:bCs/>
          <w:sz w:val="20"/>
          <w:szCs w:val="20"/>
        </w:rPr>
        <w:t xml:space="preserve">NEXO I – </w:t>
      </w:r>
      <w:r w:rsidR="00494564">
        <w:rPr>
          <w:rFonts w:ascii="Arial" w:hAnsi="Arial" w:cs="Arial"/>
          <w:b/>
          <w:bCs/>
          <w:sz w:val="20"/>
          <w:szCs w:val="20"/>
        </w:rPr>
        <w:t>PROPOSTA COMERCIAL</w:t>
      </w:r>
    </w:p>
    <w:p w14:paraId="15994233" w14:textId="77777777" w:rsidR="00494564" w:rsidRDefault="00494564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8D4B09" w14:textId="2AC62337" w:rsidR="00494564" w:rsidRDefault="00494564" w:rsidP="004945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Dispensa de Licitação Nº </w:t>
      </w:r>
      <w:r w:rsidR="00444D72">
        <w:rPr>
          <w:rFonts w:ascii="Arial" w:hAnsi="Arial" w:cs="Arial"/>
          <w:b/>
          <w:bCs/>
          <w:sz w:val="20"/>
          <w:szCs w:val="20"/>
        </w:rPr>
        <w:t>06</w:t>
      </w:r>
      <w:bookmarkStart w:id="3" w:name="_GoBack"/>
      <w:bookmarkEnd w:id="3"/>
      <w:r>
        <w:rPr>
          <w:rFonts w:ascii="Arial" w:hAnsi="Arial" w:cs="Arial"/>
          <w:b/>
          <w:bCs/>
          <w:sz w:val="20"/>
          <w:szCs w:val="20"/>
        </w:rPr>
        <w:t>/2024</w:t>
      </w:r>
    </w:p>
    <w:p w14:paraId="49846008" w14:textId="77777777" w:rsidR="00494564" w:rsidRDefault="00494564" w:rsidP="00494564">
      <w:pPr>
        <w:rPr>
          <w:rFonts w:ascii="Arial" w:hAnsi="Arial" w:cs="Arial"/>
          <w:b/>
          <w:bCs/>
          <w:sz w:val="20"/>
          <w:szCs w:val="20"/>
        </w:rPr>
      </w:pPr>
    </w:p>
    <w:p w14:paraId="7664F6B5" w14:textId="7FC0615A" w:rsidR="00494564" w:rsidRDefault="00494564" w:rsidP="0049456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Processo Nº 46.109/2024</w:t>
      </w:r>
    </w:p>
    <w:p w14:paraId="1263B0FC" w14:textId="77777777" w:rsidR="00494564" w:rsidRDefault="00494564" w:rsidP="00494564">
      <w:pPr>
        <w:rPr>
          <w:rFonts w:ascii="Arial" w:hAnsi="Arial" w:cs="Arial"/>
          <w:b/>
          <w:bCs/>
          <w:sz w:val="20"/>
          <w:szCs w:val="20"/>
        </w:rPr>
      </w:pPr>
    </w:p>
    <w:p w14:paraId="0C27BE1C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 w:rsidRPr="00494564">
        <w:rPr>
          <w:rFonts w:ascii="Arial" w:hAnsi="Arial" w:cs="Arial"/>
          <w:b/>
          <w:bCs/>
          <w:sz w:val="20"/>
          <w:szCs w:val="20"/>
        </w:rPr>
        <w:t>Objeto: Contratação de empresa especializada</w:t>
      </w:r>
      <w:r w:rsidRPr="00494564">
        <w:rPr>
          <w:rFonts w:ascii="Arial" w:hAnsi="Arial" w:cs="Arial"/>
          <w:b/>
          <w:sz w:val="20"/>
          <w:szCs w:val="20"/>
        </w:rPr>
        <w:t xml:space="preserve"> para adequações do sistema de combate </w:t>
      </w:r>
      <w:proofErr w:type="spellStart"/>
      <w:r w:rsidRPr="00494564">
        <w:rPr>
          <w:rFonts w:ascii="Arial" w:hAnsi="Arial" w:cs="Arial"/>
          <w:b/>
          <w:sz w:val="20"/>
          <w:szCs w:val="20"/>
        </w:rPr>
        <w:t>à</w:t>
      </w:r>
      <w:proofErr w:type="spellEnd"/>
      <w:r w:rsidRPr="00494564">
        <w:rPr>
          <w:rFonts w:ascii="Arial" w:hAnsi="Arial" w:cs="Arial"/>
          <w:b/>
          <w:sz w:val="20"/>
          <w:szCs w:val="20"/>
        </w:rPr>
        <w:t xml:space="preserve"> incêndio da Câmara Municipal de Ribeirão Preto, visando reparos nas instalações de hidrantes e sistema de sprinkler do prédio sede e do prédio anexo de gabinetes, conforme Estudo Técnico Preliminar (ETP), Termo de Referência (TR) e demais documentos, que integram o presente Edital, em todos os seus termos e condições.</w:t>
      </w:r>
    </w:p>
    <w:p w14:paraId="6BB4F157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14:paraId="179B8727" w14:textId="4B24828F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Dados da Proponente:</w:t>
      </w:r>
    </w:p>
    <w:p w14:paraId="52B1859C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sz w:val="20"/>
          <w:szCs w:val="20"/>
        </w:rPr>
      </w:pPr>
    </w:p>
    <w:p w14:paraId="07A93F4C" w14:textId="7DE0C843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Razão Social:</w:t>
      </w:r>
    </w:p>
    <w:p w14:paraId="563843A1" w14:textId="77777777" w:rsidR="00494564" w:rsidRDefault="00494564" w:rsidP="00494564">
      <w:pPr>
        <w:pBdr>
          <w:top w:val="single" w:sz="12" w:space="1" w:color="auto"/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1762980D" w14:textId="0EDC75E7" w:rsidR="00494564" w:rsidRDefault="00494564" w:rsidP="00494564">
      <w:pPr>
        <w:pBdr>
          <w:top w:val="single" w:sz="12" w:space="1" w:color="auto"/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fantasia, se houver:</w:t>
      </w:r>
    </w:p>
    <w:p w14:paraId="7450AE36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478754A0" w14:textId="5CD1D000" w:rsidR="00494564" w:rsidRDefault="00494564" w:rsidP="00494564">
      <w:pPr>
        <w:pBdr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Número de Inscrição no CNPJ:</w:t>
      </w:r>
    </w:p>
    <w:p w14:paraId="02A452E9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</w:p>
    <w:p w14:paraId="750D778D" w14:textId="3635AD63" w:rsidR="00494564" w:rsidRDefault="00494564" w:rsidP="00494564">
      <w:pPr>
        <w:pBdr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 w:rsidRPr="00494564">
        <w:rPr>
          <w:rFonts w:ascii="Arial" w:hAnsi="Arial" w:cs="Arial"/>
          <w:bCs/>
          <w:sz w:val="20"/>
          <w:szCs w:val="20"/>
        </w:rPr>
        <w:t>Endereço ele</w:t>
      </w:r>
      <w:r>
        <w:rPr>
          <w:rFonts w:ascii="Arial" w:hAnsi="Arial" w:cs="Arial"/>
          <w:bCs/>
          <w:sz w:val="20"/>
          <w:szCs w:val="20"/>
        </w:rPr>
        <w:t>trônico empresarial:</w:t>
      </w:r>
    </w:p>
    <w:p w14:paraId="08734AC2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4A07A70E" w14:textId="6F497677" w:rsidR="00494564" w:rsidRDefault="00494564" w:rsidP="00494564">
      <w:pPr>
        <w:pBdr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Número de telefone empresarial:</w:t>
      </w:r>
    </w:p>
    <w:p w14:paraId="62D58C56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3575A12D" w14:textId="3594F301" w:rsidR="00494564" w:rsidRDefault="00494564" w:rsidP="00494564">
      <w:pPr>
        <w:pBdr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Endereço da sede da empresa:</w:t>
      </w:r>
    </w:p>
    <w:p w14:paraId="7B316003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303D4C7A" w14:textId="6260E96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>Banco:_</w:t>
      </w:r>
      <w:proofErr w:type="gramEnd"/>
      <w:r>
        <w:rPr>
          <w:rFonts w:ascii="Arial" w:hAnsi="Arial" w:cs="Arial"/>
          <w:bCs/>
          <w:sz w:val="20"/>
          <w:szCs w:val="20"/>
        </w:rPr>
        <w:t>___________________________ Conta Corrente:____________ Agência nº:_____________</w:t>
      </w:r>
    </w:p>
    <w:p w14:paraId="3AE7094F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4C5CDCF6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2195AB3A" w14:textId="31C05ABF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Observações:</w:t>
      </w:r>
    </w:p>
    <w:p w14:paraId="4E806F51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303B4840" w14:textId="76D6A95C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Adverte-se que a simples apresentação desta proposta será considerada como indicação bastante de que inexistem fatos que impeçam a participação do licitante neste certame.</w:t>
      </w:r>
    </w:p>
    <w:p w14:paraId="242C294E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00FB59F9" w14:textId="25231CDB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Preço total geral por extenso:</w:t>
      </w:r>
    </w:p>
    <w:p w14:paraId="3A3DF699" w14:textId="7898C199" w:rsidR="00494564" w:rsidRDefault="00494564" w:rsidP="00494564">
      <w:pPr>
        <w:pBdr>
          <w:top w:val="single" w:sz="12" w:space="1" w:color="auto"/>
          <w:bottom w:val="single" w:sz="12" w:space="1" w:color="auto"/>
        </w:pBd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3265707A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1747FD26" w14:textId="524D3A81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Prazo de execução dos serviços: 30 (trinta) dias, conforme Termo de Referência</w:t>
      </w:r>
    </w:p>
    <w:p w14:paraId="77CA3815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23D679F0" w14:textId="34CAF98E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Validade da Proposta:</w:t>
      </w:r>
      <w:r w:rsidR="00201CAB">
        <w:rPr>
          <w:rFonts w:ascii="Arial" w:hAnsi="Arial" w:cs="Arial"/>
          <w:bCs/>
          <w:sz w:val="20"/>
          <w:szCs w:val="20"/>
        </w:rPr>
        <w:t xml:space="preserve"> Mínimo de</w:t>
      </w:r>
      <w:r>
        <w:rPr>
          <w:rFonts w:ascii="Arial" w:hAnsi="Arial" w:cs="Arial"/>
          <w:bCs/>
          <w:sz w:val="20"/>
          <w:szCs w:val="20"/>
        </w:rPr>
        <w:t xml:space="preserve"> 60 (sessenta) dias corridos, contados a partir da data da apresentação da proposta.</w:t>
      </w:r>
    </w:p>
    <w:p w14:paraId="3A843855" w14:textId="77777777" w:rsid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</w:p>
    <w:p w14:paraId="7D71EAE5" w14:textId="6F58E70F" w:rsidR="00494564" w:rsidRPr="00494564" w:rsidRDefault="00494564" w:rsidP="00494564">
      <w:pPr>
        <w:tabs>
          <w:tab w:val="left" w:pos="709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Prazos de garantia: Conforme Termo de Referência</w:t>
      </w:r>
    </w:p>
    <w:p w14:paraId="4B6B037B" w14:textId="77777777" w:rsidR="00875DE0" w:rsidRDefault="00875DE0" w:rsidP="003C798D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0"/>
    <w:bookmarkEnd w:id="1"/>
    <w:bookmarkEnd w:id="2"/>
    <w:p w14:paraId="37F51D9C" w14:textId="4F69D26D" w:rsidR="00AC7474" w:rsidRDefault="00201CAB" w:rsidP="003C798D">
      <w:pPr>
        <w:pStyle w:val="modelo"/>
        <w:tabs>
          <w:tab w:val="clear" w:pos="4419"/>
          <w:tab w:val="clear" w:pos="8838"/>
          <w:tab w:val="left" w:pos="709"/>
        </w:tabs>
        <w:rPr>
          <w:sz w:val="20"/>
          <w:szCs w:val="20"/>
        </w:rPr>
      </w:pPr>
      <w:r>
        <w:rPr>
          <w:sz w:val="20"/>
          <w:szCs w:val="20"/>
        </w:rPr>
        <w:t>O frete deverá ser por conta da empresa vencedora.</w:t>
      </w:r>
    </w:p>
    <w:p w14:paraId="29BA8C65" w14:textId="77777777" w:rsidR="00201CAB" w:rsidRDefault="00201CAB" w:rsidP="00201CAB">
      <w:pPr>
        <w:pStyle w:val="Cabealho"/>
      </w:pPr>
    </w:p>
    <w:p w14:paraId="2B681B3C" w14:textId="77777777" w:rsidR="00201CAB" w:rsidRDefault="00201CAB" w:rsidP="00201CAB">
      <w:pPr>
        <w:pStyle w:val="Cabealho"/>
      </w:pPr>
    </w:p>
    <w:p w14:paraId="53E994F4" w14:textId="6482E1B4" w:rsidR="00201CAB" w:rsidRDefault="00201CAB" w:rsidP="00201CAB">
      <w:pPr>
        <w:pStyle w:val="Cabealho"/>
        <w:rPr>
          <w:rFonts w:ascii="Arial" w:hAnsi="Arial" w:cs="Arial"/>
        </w:rPr>
      </w:pPr>
      <w:proofErr w:type="gramStart"/>
      <w:r w:rsidRPr="00201CAB">
        <w:rPr>
          <w:rFonts w:ascii="Arial" w:hAnsi="Arial" w:cs="Arial"/>
        </w:rPr>
        <w:t>Local: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Data:</w:t>
      </w:r>
    </w:p>
    <w:p w14:paraId="74C314CC" w14:textId="40B5BEA1" w:rsidR="00201CAB" w:rsidRDefault="00201CAB" w:rsidP="00201CAB">
      <w:pPr>
        <w:pStyle w:val="Cabealho"/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Representante legal:</w:t>
      </w:r>
    </w:p>
    <w:p w14:paraId="3A08C18D" w14:textId="1155077B" w:rsidR="00201CAB" w:rsidRDefault="00201CAB" w:rsidP="00201CAB">
      <w:pPr>
        <w:pStyle w:val="Cabealho"/>
        <w:pBdr>
          <w:bottom w:val="single" w:sz="12" w:space="1" w:color="auto"/>
          <w:between w:val="single" w:sz="12" w:space="1" w:color="auto"/>
        </w:pBd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R.G.: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>CPF:</w:t>
      </w:r>
    </w:p>
    <w:p w14:paraId="08095AAD" w14:textId="77777777" w:rsidR="00201CAB" w:rsidRDefault="00201CAB" w:rsidP="00201CAB">
      <w:pPr>
        <w:pStyle w:val="Cabealho"/>
        <w:rPr>
          <w:rFonts w:ascii="Arial" w:hAnsi="Arial" w:cs="Arial"/>
        </w:rPr>
      </w:pPr>
    </w:p>
    <w:p w14:paraId="69E845A9" w14:textId="77777777" w:rsidR="00201CAB" w:rsidRDefault="00201CAB" w:rsidP="00201CAB">
      <w:pPr>
        <w:pStyle w:val="Cabealho"/>
        <w:rPr>
          <w:rFonts w:ascii="Arial" w:hAnsi="Arial" w:cs="Arial"/>
        </w:rPr>
      </w:pPr>
    </w:p>
    <w:p w14:paraId="0EC541AF" w14:textId="49CF483E" w:rsidR="00201CAB" w:rsidRDefault="00201CAB" w:rsidP="00201CAB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3013495E" w14:textId="473616BA" w:rsidR="00201CAB" w:rsidRDefault="00201CAB" w:rsidP="00201CAB">
      <w:pPr>
        <w:pStyle w:val="Cabealho"/>
        <w:jc w:val="center"/>
        <w:rPr>
          <w:rFonts w:ascii="Arial" w:hAnsi="Arial" w:cs="Arial"/>
        </w:rPr>
      </w:pPr>
      <w:r>
        <w:rPr>
          <w:rFonts w:ascii="Arial" w:hAnsi="Arial" w:cs="Arial"/>
        </w:rPr>
        <w:t>Representante legal</w:t>
      </w:r>
    </w:p>
    <w:p w14:paraId="0112A727" w14:textId="77777777" w:rsidR="00201CAB" w:rsidRDefault="00201CAB" w:rsidP="00201CAB">
      <w:pPr>
        <w:pStyle w:val="Cabealho"/>
        <w:jc w:val="center"/>
        <w:rPr>
          <w:rFonts w:ascii="Arial" w:hAnsi="Arial" w:cs="Arial"/>
        </w:rPr>
      </w:pPr>
    </w:p>
    <w:p w14:paraId="6996510A" w14:textId="76256FC8" w:rsidR="00AF6567" w:rsidRDefault="00AF6567">
      <w:pPr>
        <w:widowControl/>
        <w:suppressAutoHyphens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153E4F02" w14:textId="77777777" w:rsidR="00201CAB" w:rsidRPr="00201CAB" w:rsidRDefault="00201CAB" w:rsidP="00AF6567">
      <w:pPr>
        <w:pStyle w:val="Cabealho"/>
        <w:rPr>
          <w:rFonts w:ascii="Arial" w:hAnsi="Arial" w:cs="Arial"/>
        </w:rPr>
      </w:pPr>
    </w:p>
    <w:tbl>
      <w:tblPr>
        <w:tblStyle w:val="Tabelacomgrade"/>
        <w:tblW w:w="8509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652"/>
        <w:gridCol w:w="939"/>
        <w:gridCol w:w="1064"/>
        <w:gridCol w:w="1064"/>
        <w:gridCol w:w="1109"/>
      </w:tblGrid>
      <w:tr w:rsidR="00C32DC0" w14:paraId="16116E50" w14:textId="77777777" w:rsidTr="00C32DC0">
        <w:trPr>
          <w:trHeight w:val="316"/>
        </w:trPr>
        <w:tc>
          <w:tcPr>
            <w:tcW w:w="8509" w:type="dxa"/>
            <w:gridSpan w:val="7"/>
            <w:shd w:val="clear" w:color="auto" w:fill="BFBFBF" w:themeFill="background1" w:themeFillShade="BF"/>
            <w:vAlign w:val="center"/>
          </w:tcPr>
          <w:p w14:paraId="07E923DC" w14:textId="5A0CAAD9" w:rsidR="00C32DC0" w:rsidRDefault="00C32DC0" w:rsidP="00C32DC0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PROPOSTA COMERCIAL</w:t>
            </w:r>
          </w:p>
        </w:tc>
      </w:tr>
      <w:tr w:rsidR="00C32DC0" w14:paraId="2B28706E" w14:textId="77777777" w:rsidTr="00C32DC0">
        <w:trPr>
          <w:cantSplit/>
          <w:trHeight w:val="1134"/>
        </w:trPr>
        <w:tc>
          <w:tcPr>
            <w:tcW w:w="704" w:type="dxa"/>
            <w:shd w:val="clear" w:color="auto" w:fill="BFBFBF" w:themeFill="background1" w:themeFillShade="BF"/>
            <w:textDirection w:val="btLr"/>
          </w:tcPr>
          <w:p w14:paraId="35C1C02A" w14:textId="632B365A" w:rsidR="00C32DC0" w:rsidRDefault="00C32DC0" w:rsidP="00C32DC0">
            <w:pPr>
              <w:tabs>
                <w:tab w:val="left" w:pos="709"/>
              </w:tabs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64F5E193" w14:textId="3F391FF2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47DBA7D5" w14:textId="09DFA09E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</w:t>
            </w:r>
          </w:p>
        </w:tc>
        <w:tc>
          <w:tcPr>
            <w:tcW w:w="939" w:type="dxa"/>
            <w:shd w:val="clear" w:color="auto" w:fill="BFBFBF" w:themeFill="background1" w:themeFillShade="BF"/>
          </w:tcPr>
          <w:p w14:paraId="50C271A4" w14:textId="6B03DBC5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QTDD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4E8E838F" w14:textId="49DFA2F8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Preço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 Sem BDI (R$)</w:t>
            </w:r>
          </w:p>
        </w:tc>
        <w:tc>
          <w:tcPr>
            <w:tcW w:w="1064" w:type="dxa"/>
            <w:shd w:val="clear" w:color="auto" w:fill="BFBFBF" w:themeFill="background1" w:themeFillShade="BF"/>
          </w:tcPr>
          <w:p w14:paraId="4C59DCC4" w14:textId="1DBE25F9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Preço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com BDI (R$)</w:t>
            </w:r>
          </w:p>
        </w:tc>
        <w:tc>
          <w:tcPr>
            <w:tcW w:w="1109" w:type="dxa"/>
            <w:shd w:val="clear" w:color="auto" w:fill="BFBFBF" w:themeFill="background1" w:themeFillShade="BF"/>
          </w:tcPr>
          <w:p w14:paraId="2E77208C" w14:textId="7FB6E225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C32DC0" w14:paraId="077F0687" w14:textId="77777777" w:rsidTr="00C32DC0">
        <w:tc>
          <w:tcPr>
            <w:tcW w:w="704" w:type="dxa"/>
          </w:tcPr>
          <w:p w14:paraId="496DF012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9FC0A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14:paraId="20AE7F8A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9" w:type="dxa"/>
          </w:tcPr>
          <w:p w14:paraId="615FA5C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2D688D0E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dxa"/>
          </w:tcPr>
          <w:p w14:paraId="1EF814E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</w:tcPr>
          <w:p w14:paraId="2E477C79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DC0" w14:paraId="2930B0CE" w14:textId="77777777" w:rsidTr="00C32DC0">
        <w:tc>
          <w:tcPr>
            <w:tcW w:w="704" w:type="dxa"/>
            <w:shd w:val="clear" w:color="auto" w:fill="BFBFBF" w:themeFill="background1" w:themeFillShade="BF"/>
          </w:tcPr>
          <w:p w14:paraId="2F2A10FB" w14:textId="260E9E01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7BDA3FE7" w14:textId="3FC54F41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SERVIÇOS PRELIMINARES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7ED26F22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14:paraId="69FE730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61906B66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7C75124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</w:tcPr>
          <w:p w14:paraId="324C038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2DC0" w14:paraId="6DAF7AE7" w14:textId="77777777" w:rsidTr="00C32DC0">
        <w:tc>
          <w:tcPr>
            <w:tcW w:w="704" w:type="dxa"/>
          </w:tcPr>
          <w:p w14:paraId="4BFBA959" w14:textId="177A453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977" w:type="dxa"/>
          </w:tcPr>
          <w:p w14:paraId="109CA55C" w14:textId="35D1BE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 xml:space="preserve">Placa de identificação para obra – 2,00 </w:t>
            </w:r>
            <w:proofErr w:type="gramStart"/>
            <w:r w:rsidRPr="00C32DC0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C32DC0">
              <w:rPr>
                <w:rFonts w:ascii="Arial" w:hAnsi="Arial" w:cs="Arial"/>
                <w:sz w:val="20"/>
                <w:szCs w:val="20"/>
              </w:rPr>
              <w:t xml:space="preserve"> 1,00m (conf. Modelo padrão da Câmara Municipal)</w:t>
            </w:r>
          </w:p>
        </w:tc>
        <w:tc>
          <w:tcPr>
            <w:tcW w:w="652" w:type="dxa"/>
          </w:tcPr>
          <w:p w14:paraId="64806EB8" w14:textId="5DE45F1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2DC0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 w:rsidRPr="00C32DC0"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39" w:type="dxa"/>
          </w:tcPr>
          <w:p w14:paraId="2E2480CE" w14:textId="764C3FF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064" w:type="dxa"/>
          </w:tcPr>
          <w:p w14:paraId="496E314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364835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20ED28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A06F61B" w14:textId="77777777" w:rsidTr="00C32DC0">
        <w:tc>
          <w:tcPr>
            <w:tcW w:w="704" w:type="dxa"/>
          </w:tcPr>
          <w:p w14:paraId="000AE569" w14:textId="28BCCBD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977" w:type="dxa"/>
          </w:tcPr>
          <w:p w14:paraId="3D0F996D" w14:textId="4826B0F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Locação de container tipo depósito – área mínima 13,80m²</w:t>
            </w:r>
          </w:p>
        </w:tc>
        <w:tc>
          <w:tcPr>
            <w:tcW w:w="652" w:type="dxa"/>
          </w:tcPr>
          <w:p w14:paraId="1A7DD1DA" w14:textId="29611AA8" w:rsidR="00C32DC0" w:rsidRPr="00C32DC0" w:rsidRDefault="00C32DC0" w:rsidP="00C32DC0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2DC0"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 w:rsidRPr="00C32DC0">
              <w:rPr>
                <w:rFonts w:ascii="Arial" w:hAnsi="Arial" w:cs="Arial"/>
                <w:sz w:val="20"/>
                <w:szCs w:val="20"/>
              </w:rPr>
              <w:t>/mês</w:t>
            </w:r>
          </w:p>
        </w:tc>
        <w:tc>
          <w:tcPr>
            <w:tcW w:w="939" w:type="dxa"/>
          </w:tcPr>
          <w:p w14:paraId="67E864D8" w14:textId="5DFC794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5971ABB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8D4EE2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BC25A1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C682FE8" w14:textId="77777777" w:rsidTr="00C32DC0">
        <w:tc>
          <w:tcPr>
            <w:tcW w:w="704" w:type="dxa"/>
          </w:tcPr>
          <w:p w14:paraId="481C23CE" w14:textId="7C4A40E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977" w:type="dxa"/>
          </w:tcPr>
          <w:p w14:paraId="7A965FF0" w14:textId="4E24EE7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 xml:space="preserve">Emissão de Relatório de Comissionamento e Inspeção periódica do Sistema de Detecção e Alarme de Incêndio. </w:t>
            </w:r>
            <w:r w:rsidRPr="00C32DC0">
              <w:rPr>
                <w:rFonts w:ascii="Arial" w:hAnsi="Arial" w:cs="Arial"/>
                <w:i/>
                <w:sz w:val="20"/>
                <w:szCs w:val="20"/>
                <w:u w:val="single"/>
              </w:rPr>
              <w:t>(Deverá ser elaborado por Engenheiro Civil/Segurança do Trabalho)</w:t>
            </w:r>
          </w:p>
        </w:tc>
        <w:tc>
          <w:tcPr>
            <w:tcW w:w="652" w:type="dxa"/>
          </w:tcPr>
          <w:p w14:paraId="75EB6CAD" w14:textId="12D498A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32DC0"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939" w:type="dxa"/>
          </w:tcPr>
          <w:p w14:paraId="63B517AA" w14:textId="5E7DC08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64" w:type="dxa"/>
          </w:tcPr>
          <w:p w14:paraId="3559C77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0464A5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39DEBB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E3D0F9E" w14:textId="77777777" w:rsidTr="00C32DC0">
        <w:tc>
          <w:tcPr>
            <w:tcW w:w="704" w:type="dxa"/>
          </w:tcPr>
          <w:p w14:paraId="5402B71D" w14:textId="1E690A6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14:paraId="0737B997" w14:textId="0C091A4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Emissão de Relatório de Comissionamento e Inspeção periódica do Sistema de Hidrantes 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Mangotinhos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2DC0">
              <w:rPr>
                <w:rFonts w:ascii="Arial" w:hAnsi="Arial" w:cs="Arial"/>
                <w:i/>
                <w:sz w:val="20"/>
                <w:szCs w:val="20"/>
                <w:u w:val="single"/>
              </w:rPr>
              <w:t>(Deverá ser elaborado por Engenheiro Civil/Segurança do Trabalho)</w:t>
            </w:r>
          </w:p>
        </w:tc>
        <w:tc>
          <w:tcPr>
            <w:tcW w:w="652" w:type="dxa"/>
          </w:tcPr>
          <w:p w14:paraId="7FD79877" w14:textId="544274E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939" w:type="dxa"/>
          </w:tcPr>
          <w:p w14:paraId="0D00F96E" w14:textId="768BC57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64" w:type="dxa"/>
          </w:tcPr>
          <w:p w14:paraId="796DAF8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FF39B3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F9690C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B4D693E" w14:textId="77777777" w:rsidTr="00C32DC0">
        <w:tc>
          <w:tcPr>
            <w:tcW w:w="704" w:type="dxa"/>
          </w:tcPr>
          <w:p w14:paraId="578CD466" w14:textId="008C91E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977" w:type="dxa"/>
          </w:tcPr>
          <w:p w14:paraId="50BD2924" w14:textId="6CC3B76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Emissão Relatório de inspeção do sistema de chuveiros automáticos (ANEXO) </w:t>
            </w:r>
            <w:r w:rsidRPr="00C32DC0">
              <w:rPr>
                <w:rFonts w:ascii="Arial" w:hAnsi="Arial" w:cs="Arial"/>
                <w:i/>
                <w:sz w:val="20"/>
                <w:szCs w:val="20"/>
                <w:u w:val="single"/>
              </w:rPr>
              <w:t>(Deverá ser elaborado por Engenheiro Civil/Segurança do Trabalho)</w:t>
            </w:r>
          </w:p>
        </w:tc>
        <w:tc>
          <w:tcPr>
            <w:tcW w:w="652" w:type="dxa"/>
          </w:tcPr>
          <w:p w14:paraId="03E02CFD" w14:textId="2B5F418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939" w:type="dxa"/>
          </w:tcPr>
          <w:p w14:paraId="4A2A9065" w14:textId="42F6BA7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64" w:type="dxa"/>
          </w:tcPr>
          <w:p w14:paraId="5DF24C2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606FB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5AAFA3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3EDF4A1" w14:textId="77777777" w:rsidTr="00C32DC0">
        <w:tc>
          <w:tcPr>
            <w:tcW w:w="704" w:type="dxa"/>
          </w:tcPr>
          <w:p w14:paraId="43CB4CE2" w14:textId="72E7953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977" w:type="dxa"/>
          </w:tcPr>
          <w:p w14:paraId="69516060" w14:textId="15794FC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Demolição de concreto armado com preservação de armadura, para reforço e recuperação estrutural</w:t>
            </w:r>
          </w:p>
        </w:tc>
        <w:tc>
          <w:tcPr>
            <w:tcW w:w="652" w:type="dxa"/>
          </w:tcPr>
          <w:p w14:paraId="71EB40C0" w14:textId="26234CC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939" w:type="dxa"/>
          </w:tcPr>
          <w:p w14:paraId="69200BF2" w14:textId="3615A2B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2,78</w:t>
            </w:r>
          </w:p>
        </w:tc>
        <w:tc>
          <w:tcPr>
            <w:tcW w:w="1064" w:type="dxa"/>
          </w:tcPr>
          <w:p w14:paraId="0D77290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F6E549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6AF737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92B5647" w14:textId="77777777" w:rsidTr="00C32DC0">
        <w:tc>
          <w:tcPr>
            <w:tcW w:w="704" w:type="dxa"/>
          </w:tcPr>
          <w:p w14:paraId="5ACE67C7" w14:textId="68EE92E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2977" w:type="dxa"/>
          </w:tcPr>
          <w:p w14:paraId="3B702C56" w14:textId="49CF1C5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Remoção de entulho separado de obra com caçamba metálica – terra, alvenaria, concreto, argamassa, madeira, papel, plástico ou metal</w:t>
            </w:r>
          </w:p>
        </w:tc>
        <w:tc>
          <w:tcPr>
            <w:tcW w:w="652" w:type="dxa"/>
          </w:tcPr>
          <w:p w14:paraId="5961C06C" w14:textId="3A6132A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³</w:t>
            </w:r>
          </w:p>
        </w:tc>
        <w:tc>
          <w:tcPr>
            <w:tcW w:w="939" w:type="dxa"/>
          </w:tcPr>
          <w:p w14:paraId="161FDFA1" w14:textId="15DBBB4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6,56</w:t>
            </w:r>
          </w:p>
        </w:tc>
        <w:tc>
          <w:tcPr>
            <w:tcW w:w="1064" w:type="dxa"/>
          </w:tcPr>
          <w:p w14:paraId="5FD2E8A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933F4E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9464E0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619984B" w14:textId="77777777" w:rsidTr="00C32DC0">
        <w:tc>
          <w:tcPr>
            <w:tcW w:w="704" w:type="dxa"/>
          </w:tcPr>
          <w:p w14:paraId="4E99BA6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A92099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4F86DAD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0385729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18A15E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977DD5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67448C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44B6B0A" w14:textId="77777777" w:rsidTr="00C32DC0">
        <w:tc>
          <w:tcPr>
            <w:tcW w:w="704" w:type="dxa"/>
          </w:tcPr>
          <w:p w14:paraId="2EF45B7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651B53" w14:textId="33741B28" w:rsidR="00C32DC0" w:rsidRPr="00C32DC0" w:rsidRDefault="00C32DC0" w:rsidP="00C32DC0">
            <w:pPr>
              <w:tabs>
                <w:tab w:val="left" w:pos="709"/>
              </w:tabs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Os relatório</w:t>
            </w:r>
            <w:proofErr w:type="gramEnd"/>
            <w:r>
              <w:rPr>
                <w:rFonts w:ascii="Arial" w:hAnsi="Arial" w:cs="Arial"/>
                <w:i/>
                <w:sz w:val="20"/>
                <w:szCs w:val="20"/>
              </w:rPr>
              <w:t xml:space="preserve"> deverão ser realizados por profissional habilitados com as características denominadas nos itens 1.3, 1.4 e 1.5 e todos os custos para as inspeções, reposição e avaliações será por conta da CONTRATADA, a vistoria deverá ser realizada pré-agendada e juntamente com a engenharia da Câmara Municipal de Ribeirão Preto</w:t>
            </w:r>
          </w:p>
        </w:tc>
        <w:tc>
          <w:tcPr>
            <w:tcW w:w="652" w:type="dxa"/>
          </w:tcPr>
          <w:p w14:paraId="14D6231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60DA8A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0B494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D0747D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B5CDB0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78866F5" w14:textId="77777777" w:rsidTr="00C32DC0">
        <w:tc>
          <w:tcPr>
            <w:tcW w:w="704" w:type="dxa"/>
          </w:tcPr>
          <w:p w14:paraId="0C56542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6E5FBE8" w14:textId="69F3A14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C32DC0">
              <w:rPr>
                <w:rFonts w:ascii="Arial" w:hAnsi="Arial" w:cs="Arial"/>
                <w:i/>
                <w:sz w:val="20"/>
                <w:szCs w:val="20"/>
              </w:rPr>
              <w:t>A Câmara Municipal irá disponibilizar local, sanitários, água potável e local para refeição para todos os colaboradores da CONTRATADA</w:t>
            </w:r>
          </w:p>
        </w:tc>
        <w:tc>
          <w:tcPr>
            <w:tcW w:w="652" w:type="dxa"/>
          </w:tcPr>
          <w:p w14:paraId="1FFDDA8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8B578C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4E787A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14B898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9E6D50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E28851F" w14:textId="77777777" w:rsidTr="00C32DC0">
        <w:tc>
          <w:tcPr>
            <w:tcW w:w="704" w:type="dxa"/>
          </w:tcPr>
          <w:p w14:paraId="56E29BE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E847B2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4B769AB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01ADDE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1C015A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0B71A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F12C55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1638CF0" w14:textId="77777777" w:rsidTr="00C32DC0">
        <w:tc>
          <w:tcPr>
            <w:tcW w:w="704" w:type="dxa"/>
            <w:shd w:val="clear" w:color="auto" w:fill="BFBFBF" w:themeFill="background1" w:themeFillShade="BF"/>
          </w:tcPr>
          <w:p w14:paraId="7387F3A7" w14:textId="427EBF9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19B39CA" w14:textId="5B9C479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C32DC0">
              <w:rPr>
                <w:rFonts w:ascii="Arial" w:hAnsi="Arial" w:cs="Arial"/>
                <w:b/>
                <w:sz w:val="20"/>
                <w:szCs w:val="20"/>
              </w:rPr>
              <w:t>INSTALAÇÕES PREDIAIS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7B04D86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14:paraId="03EF592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103B6CA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52C433C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</w:tcPr>
          <w:p w14:paraId="4C0470A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0B942CE" w14:textId="77777777" w:rsidTr="00C32DC0">
        <w:tc>
          <w:tcPr>
            <w:tcW w:w="704" w:type="dxa"/>
          </w:tcPr>
          <w:p w14:paraId="4322C93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88D8697" w14:textId="72D7BDA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Sistema de Combate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à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Incêndio</w:t>
            </w:r>
          </w:p>
        </w:tc>
        <w:tc>
          <w:tcPr>
            <w:tcW w:w="652" w:type="dxa"/>
          </w:tcPr>
          <w:p w14:paraId="5871194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05E2E0F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BDDB52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7B8D4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5E8D82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657ED2B" w14:textId="77777777" w:rsidTr="00C32DC0">
        <w:tc>
          <w:tcPr>
            <w:tcW w:w="704" w:type="dxa"/>
          </w:tcPr>
          <w:p w14:paraId="0E44D598" w14:textId="35B518A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977" w:type="dxa"/>
          </w:tcPr>
          <w:p w14:paraId="01C2EC55" w14:textId="262F38B6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Botoeira para acionamento de bomba de incêndio tipo quebra-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vidro(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i)</w:t>
            </w:r>
          </w:p>
        </w:tc>
        <w:tc>
          <w:tcPr>
            <w:tcW w:w="652" w:type="dxa"/>
          </w:tcPr>
          <w:p w14:paraId="2DF130A1" w14:textId="35F6BB2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18E3495D" w14:textId="1156255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064" w:type="dxa"/>
          </w:tcPr>
          <w:p w14:paraId="62823A1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8FB853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433127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956878B" w14:textId="77777777" w:rsidTr="00C32DC0">
        <w:tc>
          <w:tcPr>
            <w:tcW w:w="704" w:type="dxa"/>
          </w:tcPr>
          <w:p w14:paraId="06325C39" w14:textId="661AD8E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977" w:type="dxa"/>
          </w:tcPr>
          <w:p w14:paraId="5508A2C4" w14:textId="364BECD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Alarme hidráulico tipo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gongo(</w:t>
            </w:r>
            <w:proofErr w:type="spellStart"/>
            <w:proofErr w:type="gramEnd"/>
            <w:r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52" w:type="dxa"/>
          </w:tcPr>
          <w:p w14:paraId="47590B8D" w14:textId="27BD1A7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E1CEB9A" w14:textId="7B06EBE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7687427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E0CDE8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EC226C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F875B83" w14:textId="77777777" w:rsidTr="00C32DC0">
        <w:tc>
          <w:tcPr>
            <w:tcW w:w="704" w:type="dxa"/>
          </w:tcPr>
          <w:p w14:paraId="179AC4E0" w14:textId="1C05711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977" w:type="dxa"/>
          </w:tcPr>
          <w:p w14:paraId="277F9600" w14:textId="7EE6213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Sinalizador visual de advertência</w:t>
            </w:r>
          </w:p>
        </w:tc>
        <w:tc>
          <w:tcPr>
            <w:tcW w:w="652" w:type="dxa"/>
          </w:tcPr>
          <w:p w14:paraId="64AA428F" w14:textId="1790F82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72C84981" w14:textId="2061F96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064" w:type="dxa"/>
          </w:tcPr>
          <w:p w14:paraId="08B8C6B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ACF14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CB1794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27C4FD4" w14:textId="77777777" w:rsidTr="00C32DC0">
        <w:tc>
          <w:tcPr>
            <w:tcW w:w="704" w:type="dxa"/>
          </w:tcPr>
          <w:p w14:paraId="56CE7094" w14:textId="1E1D316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977" w:type="dxa"/>
          </w:tcPr>
          <w:p w14:paraId="48C1BC40" w14:textId="1DD04B5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antipânico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porta dupla com travamentos horizontal e vertical completa, com maçaneta tipo alavanca e chave, para vãos de 1,40 a 1,60 m (porta de emergência – SALÃO NOBRE)</w:t>
            </w:r>
          </w:p>
        </w:tc>
        <w:tc>
          <w:tcPr>
            <w:tcW w:w="652" w:type="dxa"/>
          </w:tcPr>
          <w:p w14:paraId="4B5FBEF6" w14:textId="77A7027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32DC9CC" w14:textId="552E85F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7EA3563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B2EBA1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AA6F7C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54325AF" w14:textId="77777777" w:rsidTr="00C32DC0">
        <w:tc>
          <w:tcPr>
            <w:tcW w:w="704" w:type="dxa"/>
          </w:tcPr>
          <w:p w14:paraId="560F5D3E" w14:textId="377596A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</w:t>
            </w:r>
          </w:p>
        </w:tc>
        <w:tc>
          <w:tcPr>
            <w:tcW w:w="2977" w:type="dxa"/>
          </w:tcPr>
          <w:p w14:paraId="2678FC93" w14:textId="44AD000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Barra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antipânico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para porta dupla com travamentos horizontal e vertical completa, com maçaneta tipo alavanca e chave, para vãos de 1,40 a 1,60 m (porta de emergência – PLENÁRIO)</w:t>
            </w:r>
          </w:p>
        </w:tc>
        <w:tc>
          <w:tcPr>
            <w:tcW w:w="652" w:type="dxa"/>
          </w:tcPr>
          <w:p w14:paraId="0A7E6035" w14:textId="04E4F66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2D3D8BB3" w14:textId="6640B76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2D251F9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4394A8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4ED0E1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ADB9C1B" w14:textId="77777777" w:rsidTr="00C32DC0">
        <w:tc>
          <w:tcPr>
            <w:tcW w:w="704" w:type="dxa"/>
          </w:tcPr>
          <w:p w14:paraId="6C09786C" w14:textId="7F11761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977" w:type="dxa"/>
          </w:tcPr>
          <w:p w14:paraId="425DBCDF" w14:textId="7994D32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 de sinalização em PVC fotoluminescente (200x200mm), com indicação de equipamento de alarme, detecção e extinção de incêndio</w:t>
            </w:r>
          </w:p>
        </w:tc>
        <w:tc>
          <w:tcPr>
            <w:tcW w:w="652" w:type="dxa"/>
          </w:tcPr>
          <w:p w14:paraId="212397BF" w14:textId="6236D3B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6D8140F7" w14:textId="0F321D9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064" w:type="dxa"/>
          </w:tcPr>
          <w:p w14:paraId="12A647F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024329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7B58C7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E98D236" w14:textId="77777777" w:rsidTr="00C32DC0">
        <w:tc>
          <w:tcPr>
            <w:tcW w:w="704" w:type="dxa"/>
          </w:tcPr>
          <w:p w14:paraId="0600ABF4" w14:textId="1E2C54B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977" w:type="dxa"/>
          </w:tcPr>
          <w:p w14:paraId="62D151BB" w14:textId="489A047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Placa de sinalização em PVC luminescente (150x150mm), com indicação de equipamentos de combate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incêndio e alarme</w:t>
            </w:r>
          </w:p>
        </w:tc>
        <w:tc>
          <w:tcPr>
            <w:tcW w:w="652" w:type="dxa"/>
          </w:tcPr>
          <w:p w14:paraId="13396594" w14:textId="40985F2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1BFA8ECC" w14:textId="2057633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064" w:type="dxa"/>
          </w:tcPr>
          <w:p w14:paraId="7644EC2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D241E9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DB61D8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D94AB36" w14:textId="77777777" w:rsidTr="00C32DC0">
        <w:tc>
          <w:tcPr>
            <w:tcW w:w="704" w:type="dxa"/>
          </w:tcPr>
          <w:p w14:paraId="57C544BF" w14:textId="03F8E09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</w:t>
            </w:r>
          </w:p>
        </w:tc>
        <w:tc>
          <w:tcPr>
            <w:tcW w:w="2977" w:type="dxa"/>
          </w:tcPr>
          <w:p w14:paraId="45EB3924" w14:textId="66FF916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 de sinalização em PVC fotoluminescente (240x120mm), com indicação de rota de evacuação e saída de emergência</w:t>
            </w:r>
          </w:p>
        </w:tc>
        <w:tc>
          <w:tcPr>
            <w:tcW w:w="652" w:type="dxa"/>
          </w:tcPr>
          <w:p w14:paraId="6BFBE72D" w14:textId="0696125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9E0A607" w14:textId="65A5F2B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64" w:type="dxa"/>
          </w:tcPr>
          <w:p w14:paraId="7A4E3DF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6AC54B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C3AF9F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830FC4C" w14:textId="77777777" w:rsidTr="00C32DC0">
        <w:tc>
          <w:tcPr>
            <w:tcW w:w="704" w:type="dxa"/>
          </w:tcPr>
          <w:p w14:paraId="0B7903B9" w14:textId="1F435E5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977" w:type="dxa"/>
          </w:tcPr>
          <w:p w14:paraId="3C908029" w14:textId="06CD902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 de sinalização em PVC fotoluminescente, com identificação de pavimentos</w:t>
            </w:r>
          </w:p>
        </w:tc>
        <w:tc>
          <w:tcPr>
            <w:tcW w:w="652" w:type="dxa"/>
          </w:tcPr>
          <w:p w14:paraId="0E918854" w14:textId="62C4308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0027B36B" w14:textId="20CD853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064" w:type="dxa"/>
          </w:tcPr>
          <w:p w14:paraId="0E1ACC7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523AF3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50627C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2715FC88" w14:textId="77777777" w:rsidTr="00C32DC0">
        <w:tc>
          <w:tcPr>
            <w:tcW w:w="704" w:type="dxa"/>
          </w:tcPr>
          <w:p w14:paraId="1A4BC4E1" w14:textId="094CB5F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977" w:type="dxa"/>
          </w:tcPr>
          <w:p w14:paraId="67CCBA56" w14:textId="49CFDAF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 de sinalização em PVC, com indicação de alerta</w:t>
            </w:r>
          </w:p>
        </w:tc>
        <w:tc>
          <w:tcPr>
            <w:tcW w:w="652" w:type="dxa"/>
          </w:tcPr>
          <w:p w14:paraId="341563D6" w14:textId="3DD8469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3A3E67B" w14:textId="4753AB4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064" w:type="dxa"/>
          </w:tcPr>
          <w:p w14:paraId="31CDB91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C41F72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9B45B0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55324CF" w14:textId="77777777" w:rsidTr="00C32DC0">
        <w:tc>
          <w:tcPr>
            <w:tcW w:w="704" w:type="dxa"/>
          </w:tcPr>
          <w:p w14:paraId="1185BC16" w14:textId="7102CC8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977" w:type="dxa"/>
          </w:tcPr>
          <w:p w14:paraId="528D40D4" w14:textId="418AF98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Abrigo para registro de recalque tipo coluna, completo – inclusive tubulações e válvulas (BLOCO A -</w:t>
            </w:r>
          </w:p>
        </w:tc>
        <w:tc>
          <w:tcPr>
            <w:tcW w:w="652" w:type="dxa"/>
          </w:tcPr>
          <w:p w14:paraId="0FFCDEA2" w14:textId="5404DB2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72F5A99E" w14:textId="061D030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5578F82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CD4BD6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873962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12A827F" w14:textId="77777777" w:rsidTr="00C32DC0">
        <w:tc>
          <w:tcPr>
            <w:tcW w:w="704" w:type="dxa"/>
          </w:tcPr>
          <w:p w14:paraId="11B81B94" w14:textId="19492FF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</w:t>
            </w:r>
          </w:p>
        </w:tc>
        <w:tc>
          <w:tcPr>
            <w:tcW w:w="2977" w:type="dxa"/>
          </w:tcPr>
          <w:p w14:paraId="5F06B256" w14:textId="3132386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Válvula de retenção em ferro fundido,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flangeada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DN = 6’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troca (SPK)</w:t>
            </w:r>
          </w:p>
        </w:tc>
        <w:tc>
          <w:tcPr>
            <w:tcW w:w="652" w:type="dxa"/>
          </w:tcPr>
          <w:p w14:paraId="1EF48894" w14:textId="240917A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2628487E" w14:textId="7BBC7FB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7271E27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60AB1A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34DF7D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3A5D8C2" w14:textId="77777777" w:rsidTr="00C32DC0">
        <w:tc>
          <w:tcPr>
            <w:tcW w:w="704" w:type="dxa"/>
          </w:tcPr>
          <w:p w14:paraId="66DD183A" w14:textId="37C7563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977" w:type="dxa"/>
          </w:tcPr>
          <w:p w14:paraId="4AF75DF5" w14:textId="4F00FCF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Válvula de gaveta, DN=6’ – troca (SPK)</w:t>
            </w:r>
          </w:p>
        </w:tc>
        <w:tc>
          <w:tcPr>
            <w:tcW w:w="652" w:type="dxa"/>
          </w:tcPr>
          <w:p w14:paraId="0EDC67A2" w14:textId="305A360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8806D58" w14:textId="347A4CC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31EFAB5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28D622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4FA5BF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E9E7E71" w14:textId="77777777" w:rsidTr="00C32DC0">
        <w:tc>
          <w:tcPr>
            <w:tcW w:w="704" w:type="dxa"/>
          </w:tcPr>
          <w:p w14:paraId="6C796AC2" w14:textId="7E2C901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977" w:type="dxa"/>
          </w:tcPr>
          <w:p w14:paraId="09017DFB" w14:textId="7B55998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Tubo galvanizado DN = 2 ½’, inclusive conexões (NOVA REDE) – Prédio Adm.</w:t>
            </w:r>
          </w:p>
        </w:tc>
        <w:tc>
          <w:tcPr>
            <w:tcW w:w="652" w:type="dxa"/>
          </w:tcPr>
          <w:p w14:paraId="194AB012" w14:textId="1DF07CC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39" w:type="dxa"/>
          </w:tcPr>
          <w:p w14:paraId="61516A9E" w14:textId="26A5B7E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1064" w:type="dxa"/>
          </w:tcPr>
          <w:p w14:paraId="0B74259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1D1C9F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83D317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2FBF748B" w14:textId="77777777" w:rsidTr="00C32DC0">
        <w:tc>
          <w:tcPr>
            <w:tcW w:w="704" w:type="dxa"/>
          </w:tcPr>
          <w:p w14:paraId="71657CFB" w14:textId="1683BA8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2977" w:type="dxa"/>
          </w:tcPr>
          <w:p w14:paraId="5D789168" w14:textId="03DF98B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Disjuntor termomagnético, unipolar 127/220 V, corrente de 10 A até 30 A (iluminação de emergência)</w:t>
            </w:r>
          </w:p>
        </w:tc>
        <w:tc>
          <w:tcPr>
            <w:tcW w:w="652" w:type="dxa"/>
          </w:tcPr>
          <w:p w14:paraId="756F3618" w14:textId="2C3B73C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467B2576" w14:textId="7FC60BA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064" w:type="dxa"/>
          </w:tcPr>
          <w:p w14:paraId="7D590BB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C22476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A1982E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D8DDE9B" w14:textId="77777777" w:rsidTr="00C32DC0">
        <w:tc>
          <w:tcPr>
            <w:tcW w:w="704" w:type="dxa"/>
          </w:tcPr>
          <w:p w14:paraId="5EE6BACE" w14:textId="51FFDA6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2.16</w:t>
            </w:r>
          </w:p>
        </w:tc>
        <w:tc>
          <w:tcPr>
            <w:tcW w:w="2977" w:type="dxa"/>
          </w:tcPr>
          <w:p w14:paraId="54996785" w14:textId="2DE1196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Conjunto motor-bomba submersível vertical p/ águas residuais, Q = 2 a 16 m³/h,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= 12 a 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potência de 0,5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(casa de máquina)</w:t>
            </w:r>
          </w:p>
        </w:tc>
        <w:tc>
          <w:tcPr>
            <w:tcW w:w="652" w:type="dxa"/>
          </w:tcPr>
          <w:p w14:paraId="1C254EBB" w14:textId="54A2B35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5E4A279C" w14:textId="6478B73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5DDE770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A89C60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27DC22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56CDC86" w14:textId="77777777" w:rsidTr="00C32DC0">
        <w:tc>
          <w:tcPr>
            <w:tcW w:w="704" w:type="dxa"/>
          </w:tcPr>
          <w:p w14:paraId="06A1BFFF" w14:textId="62A7CAB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2.17</w:t>
            </w:r>
          </w:p>
        </w:tc>
        <w:tc>
          <w:tcPr>
            <w:tcW w:w="2977" w:type="dxa"/>
          </w:tcPr>
          <w:p w14:paraId="064F4B65" w14:textId="5242918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Relé supervisor trifásico contra falta de fase, inversão de fase e mínima tensão</w:t>
            </w:r>
          </w:p>
        </w:tc>
        <w:tc>
          <w:tcPr>
            <w:tcW w:w="652" w:type="dxa"/>
          </w:tcPr>
          <w:p w14:paraId="2B0C062F" w14:textId="500BAA46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0755FE29" w14:textId="36CE9C4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0904308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0C594E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6EDA20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74E0C18" w14:textId="77777777" w:rsidTr="00C32DC0">
        <w:tc>
          <w:tcPr>
            <w:tcW w:w="704" w:type="dxa"/>
          </w:tcPr>
          <w:p w14:paraId="4C54F604" w14:textId="332DFE2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2.18</w:t>
            </w:r>
          </w:p>
        </w:tc>
        <w:tc>
          <w:tcPr>
            <w:tcW w:w="2977" w:type="dxa"/>
          </w:tcPr>
          <w:p w14:paraId="726EE286" w14:textId="1C48BD4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Dispositivo Soft Starter para moto-bomba &gt; 50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trifásico 220V</w:t>
            </w:r>
          </w:p>
        </w:tc>
        <w:tc>
          <w:tcPr>
            <w:tcW w:w="652" w:type="dxa"/>
          </w:tcPr>
          <w:p w14:paraId="22F51E2D" w14:textId="443B554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3093629D" w14:textId="2CDB3E7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213AF8B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E63D8C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780E7E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EC1BFD6" w14:textId="77777777" w:rsidTr="00C32DC0">
        <w:tc>
          <w:tcPr>
            <w:tcW w:w="704" w:type="dxa"/>
          </w:tcPr>
          <w:p w14:paraId="0832D9E0" w14:textId="348E17D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2.19</w:t>
            </w:r>
          </w:p>
        </w:tc>
        <w:tc>
          <w:tcPr>
            <w:tcW w:w="2977" w:type="dxa"/>
          </w:tcPr>
          <w:p w14:paraId="21DD223F" w14:textId="6CD94C4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Contato de potência 32 A – 2na+2nf</w:t>
            </w:r>
          </w:p>
        </w:tc>
        <w:tc>
          <w:tcPr>
            <w:tcW w:w="652" w:type="dxa"/>
          </w:tcPr>
          <w:p w14:paraId="3B778362" w14:textId="3D4CA92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72F81ECA" w14:textId="3A8E3D0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33C2239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9DB590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EF2415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2C104F5" w14:textId="77777777" w:rsidTr="00C32DC0">
        <w:tc>
          <w:tcPr>
            <w:tcW w:w="704" w:type="dxa"/>
          </w:tcPr>
          <w:p w14:paraId="09E939AE" w14:textId="2265010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2.20</w:t>
            </w:r>
          </w:p>
        </w:tc>
        <w:tc>
          <w:tcPr>
            <w:tcW w:w="2977" w:type="dxa"/>
          </w:tcPr>
          <w:p w14:paraId="53567FE2" w14:textId="22023CF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Dispositivo de proteção contra surto, 4 polos,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suportabilidade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&lt;= 2,5kV, 3F+N,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até 240/415V, curva de ensaio 8/20us, in-20kA/40kA – classe 2</w:t>
            </w:r>
          </w:p>
        </w:tc>
        <w:tc>
          <w:tcPr>
            <w:tcW w:w="652" w:type="dxa"/>
          </w:tcPr>
          <w:p w14:paraId="3874D95E" w14:textId="45141E0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75C3C3EF" w14:textId="4600D3F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7240B16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6E2360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F4059C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F98DD83" w14:textId="77777777" w:rsidTr="00C32DC0">
        <w:tc>
          <w:tcPr>
            <w:tcW w:w="704" w:type="dxa"/>
          </w:tcPr>
          <w:p w14:paraId="41E7E06E" w14:textId="349220C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2977" w:type="dxa"/>
          </w:tcPr>
          <w:p w14:paraId="7799A2FE" w14:textId="613A3A4E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Cabo de cobre flexível de 3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2,5 mm², isolamento 500 V – isolação PP 70ºC</w:t>
            </w:r>
          </w:p>
        </w:tc>
        <w:tc>
          <w:tcPr>
            <w:tcW w:w="652" w:type="dxa"/>
          </w:tcPr>
          <w:p w14:paraId="5C0EE29B" w14:textId="11DBB30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</w:p>
        </w:tc>
        <w:tc>
          <w:tcPr>
            <w:tcW w:w="939" w:type="dxa"/>
          </w:tcPr>
          <w:p w14:paraId="421849B9" w14:textId="01C84D2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15,00</w:t>
            </w:r>
          </w:p>
        </w:tc>
        <w:tc>
          <w:tcPr>
            <w:tcW w:w="1064" w:type="dxa"/>
          </w:tcPr>
          <w:p w14:paraId="38D109E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6750E7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3B91CF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9BF2820" w14:textId="77777777" w:rsidTr="00C32DC0">
        <w:tc>
          <w:tcPr>
            <w:tcW w:w="704" w:type="dxa"/>
          </w:tcPr>
          <w:p w14:paraId="6676C3C1" w14:textId="641463F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</w:t>
            </w:r>
          </w:p>
        </w:tc>
        <w:tc>
          <w:tcPr>
            <w:tcW w:w="2977" w:type="dxa"/>
          </w:tcPr>
          <w:p w14:paraId="7540A2CB" w14:textId="4E85557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Válvula de governo completa com alarme VGA, corpo em ferro fundido, extremidades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flangeadas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 DN = 6’</w:t>
            </w:r>
          </w:p>
        </w:tc>
        <w:tc>
          <w:tcPr>
            <w:tcW w:w="652" w:type="dxa"/>
          </w:tcPr>
          <w:p w14:paraId="4BB2443A" w14:textId="5F9ABB6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10F02FED" w14:textId="4A78DA5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064" w:type="dxa"/>
          </w:tcPr>
          <w:p w14:paraId="696B5C2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6BC3CA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E70D59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7E7B596" w14:textId="77777777" w:rsidTr="00C32DC0">
        <w:tc>
          <w:tcPr>
            <w:tcW w:w="704" w:type="dxa"/>
          </w:tcPr>
          <w:p w14:paraId="5573096C" w14:textId="077E733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2.23</w:t>
            </w:r>
          </w:p>
        </w:tc>
        <w:tc>
          <w:tcPr>
            <w:tcW w:w="2977" w:type="dxa"/>
          </w:tcPr>
          <w:p w14:paraId="393D5E1C" w14:textId="15FC506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Manômetro com mostrador de 4’, escalas: 0-4 / 0-7 / 0-10 / 0-17 / 0-21 / 0-28 kg/cm²</w:t>
            </w:r>
          </w:p>
        </w:tc>
        <w:tc>
          <w:tcPr>
            <w:tcW w:w="652" w:type="dxa"/>
          </w:tcPr>
          <w:p w14:paraId="025024E7" w14:textId="27DC423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57A46565" w14:textId="06093FC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064" w:type="dxa"/>
          </w:tcPr>
          <w:p w14:paraId="58D2A55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41ED12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4D4B96D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2561BD89" w14:textId="77777777" w:rsidTr="00C32DC0">
        <w:tc>
          <w:tcPr>
            <w:tcW w:w="704" w:type="dxa"/>
          </w:tcPr>
          <w:p w14:paraId="3F2E2DC2" w14:textId="7F353CB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2.24</w:t>
            </w:r>
          </w:p>
        </w:tc>
        <w:tc>
          <w:tcPr>
            <w:tcW w:w="2977" w:type="dxa"/>
          </w:tcPr>
          <w:p w14:paraId="699E4563" w14:textId="0124B41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Encanador especializado para ajustes, calibração do PSV, troca de gaxetas, lubrificação da sobreposta das válvulas</w:t>
            </w:r>
          </w:p>
        </w:tc>
        <w:tc>
          <w:tcPr>
            <w:tcW w:w="652" w:type="dxa"/>
          </w:tcPr>
          <w:p w14:paraId="77D8E5F7" w14:textId="781DC81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939" w:type="dxa"/>
          </w:tcPr>
          <w:p w14:paraId="56FB305C" w14:textId="4A19B49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064" w:type="dxa"/>
          </w:tcPr>
          <w:p w14:paraId="7D7B2E8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9B513E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2CAB3D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5338346" w14:textId="77777777" w:rsidTr="00C32DC0">
        <w:tc>
          <w:tcPr>
            <w:tcW w:w="704" w:type="dxa"/>
          </w:tcPr>
          <w:p w14:paraId="31B0EB5D" w14:textId="43FB10F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2977" w:type="dxa"/>
          </w:tcPr>
          <w:p w14:paraId="6B422A45" w14:textId="7CB62786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Auxiliar de encanador especializado para ajustes, calibração do PSV, troca de gaxetas, lubrificação da sobreposta das válvulas</w:t>
            </w:r>
          </w:p>
        </w:tc>
        <w:tc>
          <w:tcPr>
            <w:tcW w:w="652" w:type="dxa"/>
          </w:tcPr>
          <w:p w14:paraId="645C90F3" w14:textId="73174D7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h</w:t>
            </w:r>
            <w:proofErr w:type="gramEnd"/>
          </w:p>
        </w:tc>
        <w:tc>
          <w:tcPr>
            <w:tcW w:w="939" w:type="dxa"/>
          </w:tcPr>
          <w:p w14:paraId="4E31AC18" w14:textId="21B698A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1064" w:type="dxa"/>
          </w:tcPr>
          <w:p w14:paraId="62A3EB2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5825B7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34FAD11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BD9B2A5" w14:textId="77777777" w:rsidTr="00C32DC0">
        <w:tc>
          <w:tcPr>
            <w:tcW w:w="704" w:type="dxa"/>
          </w:tcPr>
          <w:p w14:paraId="743FBED6" w14:textId="71FCE862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2.26</w:t>
            </w:r>
          </w:p>
        </w:tc>
        <w:tc>
          <w:tcPr>
            <w:tcW w:w="2977" w:type="dxa"/>
          </w:tcPr>
          <w:p w14:paraId="4C89109A" w14:textId="6041426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água pressurizada (Nível II)</w:t>
            </w:r>
          </w:p>
        </w:tc>
        <w:tc>
          <w:tcPr>
            <w:tcW w:w="652" w:type="dxa"/>
          </w:tcPr>
          <w:p w14:paraId="414EBD56" w14:textId="429C4F3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</w:p>
        </w:tc>
        <w:tc>
          <w:tcPr>
            <w:tcW w:w="939" w:type="dxa"/>
          </w:tcPr>
          <w:p w14:paraId="04C25A79" w14:textId="7A32CBE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270,00</w:t>
            </w:r>
          </w:p>
        </w:tc>
        <w:tc>
          <w:tcPr>
            <w:tcW w:w="1064" w:type="dxa"/>
          </w:tcPr>
          <w:p w14:paraId="2F15795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5DD174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DD4129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BB9BBE7" w14:textId="77777777" w:rsidTr="00C32DC0">
        <w:tc>
          <w:tcPr>
            <w:tcW w:w="704" w:type="dxa"/>
          </w:tcPr>
          <w:p w14:paraId="69A75FF2" w14:textId="664AF98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2977" w:type="dxa"/>
          </w:tcPr>
          <w:p w14:paraId="5518B86E" w14:textId="4FA6563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gás carbônico (Nível II)</w:t>
            </w:r>
          </w:p>
        </w:tc>
        <w:tc>
          <w:tcPr>
            <w:tcW w:w="652" w:type="dxa"/>
          </w:tcPr>
          <w:p w14:paraId="306834EB" w14:textId="7209960C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39" w:type="dxa"/>
          </w:tcPr>
          <w:p w14:paraId="28C2F6DC" w14:textId="6B72E4E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064" w:type="dxa"/>
          </w:tcPr>
          <w:p w14:paraId="5A85277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1470BD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D9F1A1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7CE0151" w14:textId="77777777" w:rsidTr="00C32DC0">
        <w:tc>
          <w:tcPr>
            <w:tcW w:w="704" w:type="dxa"/>
          </w:tcPr>
          <w:p w14:paraId="5F6A5FF0" w14:textId="72C9F8F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2.28</w:t>
            </w:r>
          </w:p>
        </w:tc>
        <w:tc>
          <w:tcPr>
            <w:tcW w:w="2977" w:type="dxa"/>
          </w:tcPr>
          <w:p w14:paraId="0EEF5DEC" w14:textId="635A99D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pó químico seco (Nível II)</w:t>
            </w:r>
          </w:p>
        </w:tc>
        <w:tc>
          <w:tcPr>
            <w:tcW w:w="652" w:type="dxa"/>
          </w:tcPr>
          <w:p w14:paraId="0FF2D126" w14:textId="222B358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39" w:type="dxa"/>
          </w:tcPr>
          <w:p w14:paraId="714E4AEF" w14:textId="19CBFEC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36,00</w:t>
            </w:r>
          </w:p>
        </w:tc>
        <w:tc>
          <w:tcPr>
            <w:tcW w:w="1064" w:type="dxa"/>
          </w:tcPr>
          <w:p w14:paraId="639DB28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D5C61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B1E632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92DCF4A" w14:textId="77777777" w:rsidTr="00C32DC0">
        <w:tc>
          <w:tcPr>
            <w:tcW w:w="704" w:type="dxa"/>
          </w:tcPr>
          <w:p w14:paraId="451564D4" w14:textId="3BD507F6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2.29</w:t>
            </w:r>
          </w:p>
        </w:tc>
        <w:tc>
          <w:tcPr>
            <w:tcW w:w="2977" w:type="dxa"/>
          </w:tcPr>
          <w:p w14:paraId="60CA0223" w14:textId="3F90690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água pressurizada (Nível III) – 2 unid.</w:t>
            </w:r>
          </w:p>
        </w:tc>
        <w:tc>
          <w:tcPr>
            <w:tcW w:w="652" w:type="dxa"/>
          </w:tcPr>
          <w:p w14:paraId="40C0F2D9" w14:textId="2219138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l</w:t>
            </w:r>
            <w:proofErr w:type="gramEnd"/>
          </w:p>
        </w:tc>
        <w:tc>
          <w:tcPr>
            <w:tcW w:w="939" w:type="dxa"/>
          </w:tcPr>
          <w:p w14:paraId="45314B85" w14:textId="2507E83A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064" w:type="dxa"/>
          </w:tcPr>
          <w:p w14:paraId="0F2AFB3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EF54FC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401EEA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63E858BC" w14:textId="77777777" w:rsidTr="00C32DC0">
        <w:tc>
          <w:tcPr>
            <w:tcW w:w="704" w:type="dxa"/>
          </w:tcPr>
          <w:p w14:paraId="6D763A6C" w14:textId="4817DED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2.30</w:t>
            </w:r>
          </w:p>
        </w:tc>
        <w:tc>
          <w:tcPr>
            <w:tcW w:w="2977" w:type="dxa"/>
          </w:tcPr>
          <w:p w14:paraId="6BAC3AD7" w14:textId="0A31589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gás carbônico (Nível III) – 23 unid.</w:t>
            </w:r>
          </w:p>
        </w:tc>
        <w:tc>
          <w:tcPr>
            <w:tcW w:w="652" w:type="dxa"/>
          </w:tcPr>
          <w:p w14:paraId="495A42D1" w14:textId="26461E61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39" w:type="dxa"/>
          </w:tcPr>
          <w:p w14:paraId="26C21761" w14:textId="4FE2ECE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146,00</w:t>
            </w:r>
          </w:p>
        </w:tc>
        <w:tc>
          <w:tcPr>
            <w:tcW w:w="1064" w:type="dxa"/>
          </w:tcPr>
          <w:p w14:paraId="7F07BAB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6927CC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CC8F19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53EB337B" w14:textId="77777777" w:rsidTr="00C32DC0">
        <w:tc>
          <w:tcPr>
            <w:tcW w:w="704" w:type="dxa"/>
          </w:tcPr>
          <w:p w14:paraId="63A1174F" w14:textId="59893D5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2.31</w:t>
            </w:r>
          </w:p>
        </w:tc>
        <w:tc>
          <w:tcPr>
            <w:tcW w:w="2977" w:type="dxa"/>
          </w:tcPr>
          <w:p w14:paraId="36082AEF" w14:textId="50C19D1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Recarga de extintor de pó químico seco (Nível III) – 4 unid.</w:t>
            </w:r>
          </w:p>
        </w:tc>
        <w:tc>
          <w:tcPr>
            <w:tcW w:w="652" w:type="dxa"/>
          </w:tcPr>
          <w:p w14:paraId="7263E89D" w14:textId="6DC9D83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39" w:type="dxa"/>
          </w:tcPr>
          <w:p w14:paraId="7DDFCE69" w14:textId="6E543E85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64" w:type="dxa"/>
          </w:tcPr>
          <w:p w14:paraId="0DFE8A4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90AC00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C765D6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E6A26CC" w14:textId="77777777" w:rsidTr="00C32DC0">
        <w:tc>
          <w:tcPr>
            <w:tcW w:w="704" w:type="dxa"/>
          </w:tcPr>
          <w:p w14:paraId="0122CC74" w14:textId="0B2F33B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2977" w:type="dxa"/>
          </w:tcPr>
          <w:p w14:paraId="2F0A3EA8" w14:textId="29F5A89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 hidrostático de extintores</w:t>
            </w:r>
          </w:p>
        </w:tc>
        <w:tc>
          <w:tcPr>
            <w:tcW w:w="652" w:type="dxa"/>
          </w:tcPr>
          <w:p w14:paraId="37127592" w14:textId="5DCBB1E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5A352C67" w14:textId="3D88A6D4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29,00</w:t>
            </w:r>
          </w:p>
        </w:tc>
        <w:tc>
          <w:tcPr>
            <w:tcW w:w="1064" w:type="dxa"/>
          </w:tcPr>
          <w:p w14:paraId="44F5632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4E9B30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486B21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7F7197C" w14:textId="77777777" w:rsidTr="00C32DC0">
        <w:tc>
          <w:tcPr>
            <w:tcW w:w="704" w:type="dxa"/>
          </w:tcPr>
          <w:p w14:paraId="695F13CF" w14:textId="16E64F6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2.33</w:t>
            </w:r>
          </w:p>
        </w:tc>
        <w:tc>
          <w:tcPr>
            <w:tcW w:w="2977" w:type="dxa"/>
          </w:tcPr>
          <w:p w14:paraId="7F87D2C6" w14:textId="35FF9B29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Teste hidrostático de mangueiras</w:t>
            </w:r>
          </w:p>
        </w:tc>
        <w:tc>
          <w:tcPr>
            <w:tcW w:w="652" w:type="dxa"/>
          </w:tcPr>
          <w:p w14:paraId="18ADE952" w14:textId="2B8AE6B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939" w:type="dxa"/>
          </w:tcPr>
          <w:p w14:paraId="62DCBE23" w14:textId="53F53D50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24,00</w:t>
            </w:r>
          </w:p>
        </w:tc>
        <w:tc>
          <w:tcPr>
            <w:tcW w:w="1064" w:type="dxa"/>
          </w:tcPr>
          <w:p w14:paraId="49772C4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BEA079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5C32125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95BEBB8" w14:textId="77777777" w:rsidTr="00C32DC0">
        <w:tc>
          <w:tcPr>
            <w:tcW w:w="704" w:type="dxa"/>
          </w:tcPr>
          <w:p w14:paraId="6507CB29" w14:textId="58DFB7EF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</w:t>
            </w:r>
          </w:p>
        </w:tc>
        <w:tc>
          <w:tcPr>
            <w:tcW w:w="2977" w:type="dxa"/>
          </w:tcPr>
          <w:p w14:paraId="7709CB5E" w14:textId="2078F53F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Reparo em piso e concreto</w:t>
            </w:r>
          </w:p>
        </w:tc>
        <w:tc>
          <w:tcPr>
            <w:tcW w:w="652" w:type="dxa"/>
          </w:tcPr>
          <w:p w14:paraId="4DCBCF6E" w14:textId="52853063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39" w:type="dxa"/>
          </w:tcPr>
          <w:p w14:paraId="1EE19996" w14:textId="59E221C4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16,00</w:t>
            </w:r>
          </w:p>
        </w:tc>
        <w:tc>
          <w:tcPr>
            <w:tcW w:w="1064" w:type="dxa"/>
          </w:tcPr>
          <w:p w14:paraId="4FCDD52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677F65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63323D0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C514EE4" w14:textId="77777777" w:rsidTr="00C32DC0">
        <w:tc>
          <w:tcPr>
            <w:tcW w:w="704" w:type="dxa"/>
          </w:tcPr>
          <w:p w14:paraId="0ED7350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11B3A4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3C9831C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35BA73B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CF6E856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73BFA7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3039AA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9804D89" w14:textId="77777777" w:rsidTr="00C32DC0">
        <w:tc>
          <w:tcPr>
            <w:tcW w:w="704" w:type="dxa"/>
          </w:tcPr>
          <w:p w14:paraId="229DC45C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982D3BE" w14:textId="40B95AB1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 – Instalação das botoeiras, conforme padrão do CBSP na parte externa dos Hidrantes</w:t>
            </w:r>
          </w:p>
        </w:tc>
        <w:tc>
          <w:tcPr>
            <w:tcW w:w="652" w:type="dxa"/>
          </w:tcPr>
          <w:p w14:paraId="4B01DD1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18B969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31E0E6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31A770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956296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13DDCC5" w14:textId="77777777" w:rsidTr="00C32DC0">
        <w:tc>
          <w:tcPr>
            <w:tcW w:w="704" w:type="dxa"/>
          </w:tcPr>
          <w:p w14:paraId="5C7CD144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74FE5C" w14:textId="2784A025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– O sistema gongo da válvula VGA está danificado – revisão/reparo/troca (a CONTRATADA deverá deixar a válvula operacional para a vistoria do Corpo de Bombeiro)</w:t>
            </w:r>
          </w:p>
        </w:tc>
        <w:tc>
          <w:tcPr>
            <w:tcW w:w="652" w:type="dxa"/>
          </w:tcPr>
          <w:p w14:paraId="124EF56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A292C0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88C2BC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477E2D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645DD0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E8F80DD" w14:textId="77777777" w:rsidTr="00C32DC0">
        <w:tc>
          <w:tcPr>
            <w:tcW w:w="704" w:type="dxa"/>
          </w:tcPr>
          <w:p w14:paraId="1BDE6223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D67A73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4C87B6C9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0D7C1EE1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6DB959C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AB52DE8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13AF139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045C3EFD" w14:textId="77777777" w:rsidTr="00C32DC0">
        <w:tc>
          <w:tcPr>
            <w:tcW w:w="704" w:type="dxa"/>
            <w:shd w:val="clear" w:color="auto" w:fill="BFBFBF" w:themeFill="background1" w:themeFillShade="BF"/>
          </w:tcPr>
          <w:p w14:paraId="68427450" w14:textId="2600708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2DC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5874FDE6" w14:textId="67BCC6DF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2DC0">
              <w:rPr>
                <w:rFonts w:ascii="Arial" w:hAnsi="Arial" w:cs="Arial"/>
                <w:b/>
                <w:sz w:val="20"/>
                <w:szCs w:val="20"/>
              </w:rPr>
              <w:t>ACABAMENTOS E PINTURAS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1B3D3C6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14:paraId="1743A2E0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18CC223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6A49BD0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</w:tcPr>
          <w:p w14:paraId="29E6551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2622B0DC" w14:textId="77777777" w:rsidTr="00C32DC0">
        <w:tc>
          <w:tcPr>
            <w:tcW w:w="704" w:type="dxa"/>
          </w:tcPr>
          <w:p w14:paraId="57D978E6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FFF010" w14:textId="49095468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</w:t>
            </w:r>
          </w:p>
        </w:tc>
        <w:tc>
          <w:tcPr>
            <w:tcW w:w="652" w:type="dxa"/>
          </w:tcPr>
          <w:p w14:paraId="11A96DD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BE82E72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4A949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19345D0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8E0762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39EC9805" w14:textId="77777777" w:rsidTr="00C32DC0">
        <w:tc>
          <w:tcPr>
            <w:tcW w:w="704" w:type="dxa"/>
          </w:tcPr>
          <w:p w14:paraId="3133DF3A" w14:textId="047B939D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14:paraId="2E07748C" w14:textId="117985B6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Esmalte à base água em superfície metálica,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Preparo – cor vermelho bombeiro – hidrantes/tubulações</w:t>
            </w:r>
          </w:p>
        </w:tc>
        <w:tc>
          <w:tcPr>
            <w:tcW w:w="652" w:type="dxa"/>
          </w:tcPr>
          <w:p w14:paraId="6F0EF117" w14:textId="1580D521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39" w:type="dxa"/>
          </w:tcPr>
          <w:p w14:paraId="2B43F9D4" w14:textId="3C44A0EE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064" w:type="dxa"/>
          </w:tcPr>
          <w:p w14:paraId="69D3FCA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48F725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E2198B9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1F197E03" w14:textId="77777777" w:rsidTr="00C32DC0">
        <w:tc>
          <w:tcPr>
            <w:tcW w:w="704" w:type="dxa"/>
          </w:tcPr>
          <w:p w14:paraId="74D324AA" w14:textId="0FDD68C1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14:paraId="63328A70" w14:textId="72188A8D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Esmalte à base água em superfície metálica, inclusive preparo – cor amarelo - sinalização</w:t>
            </w:r>
          </w:p>
        </w:tc>
        <w:tc>
          <w:tcPr>
            <w:tcW w:w="652" w:type="dxa"/>
          </w:tcPr>
          <w:p w14:paraId="24F5CE1F" w14:textId="23CFE315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39" w:type="dxa"/>
          </w:tcPr>
          <w:p w14:paraId="04F1302A" w14:textId="7F3E4C66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18,00</w:t>
            </w:r>
          </w:p>
        </w:tc>
        <w:tc>
          <w:tcPr>
            <w:tcW w:w="1064" w:type="dxa"/>
          </w:tcPr>
          <w:p w14:paraId="33D177E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5F0A43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BD7C12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4BA10F0" w14:textId="77777777" w:rsidTr="00C32DC0">
        <w:tc>
          <w:tcPr>
            <w:tcW w:w="704" w:type="dxa"/>
          </w:tcPr>
          <w:p w14:paraId="4A7E955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533F5F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6570940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AEC5F8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91ACA9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3D9D972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777A9CD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73ABE47" w14:textId="77777777" w:rsidTr="00C32DC0">
        <w:tc>
          <w:tcPr>
            <w:tcW w:w="704" w:type="dxa"/>
            <w:shd w:val="clear" w:color="auto" w:fill="BFBFBF" w:themeFill="background1" w:themeFillShade="BF"/>
          </w:tcPr>
          <w:p w14:paraId="4966B210" w14:textId="423B08AD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03C9E430" w14:textId="44B84D7B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LIMPEZA</w:t>
            </w:r>
          </w:p>
        </w:tc>
        <w:tc>
          <w:tcPr>
            <w:tcW w:w="652" w:type="dxa"/>
            <w:shd w:val="clear" w:color="auto" w:fill="BFBFBF" w:themeFill="background1" w:themeFillShade="BF"/>
          </w:tcPr>
          <w:p w14:paraId="7343A6C7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BFBFBF" w:themeFill="background1" w:themeFillShade="BF"/>
          </w:tcPr>
          <w:p w14:paraId="056219FB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1F8B651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  <w:shd w:val="clear" w:color="auto" w:fill="BFBFBF" w:themeFill="background1" w:themeFillShade="BF"/>
          </w:tcPr>
          <w:p w14:paraId="41B0D71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BFBFBF" w:themeFill="background1" w:themeFillShade="BF"/>
          </w:tcPr>
          <w:p w14:paraId="3838D471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9338F0C" w14:textId="77777777" w:rsidTr="00C32DC0">
        <w:tc>
          <w:tcPr>
            <w:tcW w:w="704" w:type="dxa"/>
          </w:tcPr>
          <w:p w14:paraId="75AFB2D5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706C8698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0E7460B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21B025A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DA230B7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5233D8A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2A0ABE4E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71F12714" w14:textId="77777777" w:rsidTr="00C32DC0">
        <w:tc>
          <w:tcPr>
            <w:tcW w:w="704" w:type="dxa"/>
          </w:tcPr>
          <w:p w14:paraId="69E97DA7" w14:textId="4EE2C45B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977" w:type="dxa"/>
          </w:tcPr>
          <w:p w14:paraId="3D8670FF" w14:textId="752B2140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Desmobilização de canteiro de obra</w:t>
            </w:r>
          </w:p>
        </w:tc>
        <w:tc>
          <w:tcPr>
            <w:tcW w:w="652" w:type="dxa"/>
          </w:tcPr>
          <w:p w14:paraId="69A9ADBE" w14:textId="4078A92A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²</w:t>
            </w:r>
          </w:p>
        </w:tc>
        <w:tc>
          <w:tcPr>
            <w:tcW w:w="939" w:type="dxa"/>
          </w:tcPr>
          <w:p w14:paraId="2D7B3A53" w14:textId="29179D0D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13,80</w:t>
            </w:r>
          </w:p>
        </w:tc>
        <w:tc>
          <w:tcPr>
            <w:tcW w:w="1064" w:type="dxa"/>
          </w:tcPr>
          <w:p w14:paraId="6B7955F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28E4FB4B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3893633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360D82F" w14:textId="77777777" w:rsidTr="00C32DC0">
        <w:tc>
          <w:tcPr>
            <w:tcW w:w="704" w:type="dxa"/>
          </w:tcPr>
          <w:p w14:paraId="384A20F5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EDF315F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14:paraId="2375BF3D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773643B3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77D0213C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0697FAB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0F798144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DC0" w14:paraId="4599882A" w14:textId="77777777" w:rsidTr="00C32DC0">
        <w:tc>
          <w:tcPr>
            <w:tcW w:w="704" w:type="dxa"/>
          </w:tcPr>
          <w:p w14:paraId="3498FF38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C83C9CE" w14:textId="3D4A9B53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32DC0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652" w:type="dxa"/>
          </w:tcPr>
          <w:p w14:paraId="16E1C219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</w:tcPr>
          <w:p w14:paraId="6DE00009" w14:textId="77777777" w:rsid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456E59FF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dxa"/>
          </w:tcPr>
          <w:p w14:paraId="357F67E0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</w:tcPr>
          <w:p w14:paraId="73C0C6DA" w14:textId="77777777" w:rsidR="00C32DC0" w:rsidRPr="00C32DC0" w:rsidRDefault="00C32DC0" w:rsidP="00AF656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0A73EF" w14:textId="77777777" w:rsidR="002D7C5B" w:rsidRDefault="002D7C5B" w:rsidP="00AF6567">
      <w:pPr>
        <w:tabs>
          <w:tab w:val="left" w:pos="709"/>
        </w:tabs>
        <w:ind w:left="709"/>
        <w:rPr>
          <w:rFonts w:ascii="Arial" w:hAnsi="Arial" w:cs="Arial"/>
          <w:b/>
          <w:sz w:val="20"/>
          <w:szCs w:val="20"/>
        </w:rPr>
      </w:pPr>
    </w:p>
    <w:p w14:paraId="34A0AB1C" w14:textId="77777777" w:rsidR="002D7C5B" w:rsidRPr="003C798D" w:rsidRDefault="002D7C5B" w:rsidP="003C798D">
      <w:pPr>
        <w:tabs>
          <w:tab w:val="left" w:pos="709"/>
        </w:tabs>
        <w:ind w:left="709"/>
        <w:jc w:val="center"/>
        <w:rPr>
          <w:rFonts w:ascii="Arial" w:hAnsi="Arial" w:cs="Arial"/>
          <w:b/>
          <w:sz w:val="20"/>
          <w:szCs w:val="20"/>
        </w:rPr>
      </w:pPr>
    </w:p>
    <w:sectPr w:rsidR="002D7C5B" w:rsidRPr="003C798D" w:rsidSect="00756B9E">
      <w:headerReference w:type="default" r:id="rId7"/>
      <w:footerReference w:type="default" r:id="rId8"/>
      <w:pgSz w:w="11907" w:h="16840"/>
      <w:pgMar w:top="2268" w:right="1134" w:bottom="1134" w:left="1701" w:header="425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EC79E" w14:textId="77777777" w:rsidR="0021798B" w:rsidRDefault="0021798B">
      <w:r>
        <w:separator/>
      </w:r>
    </w:p>
  </w:endnote>
  <w:endnote w:type="continuationSeparator" w:id="0">
    <w:p w14:paraId="26E6588D" w14:textId="77777777" w:rsidR="0021798B" w:rsidRDefault="0021798B">
      <w:r>
        <w:continuationSeparator/>
      </w:r>
    </w:p>
  </w:endnote>
  <w:endnote w:type="continuationNotice" w:id="1">
    <w:p w14:paraId="41A513B2" w14:textId="77777777" w:rsidR="0021798B" w:rsidRDefault="002179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Black">
    <w:altName w:val="Arial Black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276499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DA04398" w14:textId="33C82F9A" w:rsidR="00201CAB" w:rsidRPr="00535AC2" w:rsidRDefault="00201CAB" w:rsidP="00535AC2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535AC2">
          <w:rPr>
            <w:rFonts w:ascii="Arial" w:hAnsi="Arial" w:cs="Arial"/>
            <w:sz w:val="16"/>
            <w:szCs w:val="16"/>
          </w:rPr>
          <w:fldChar w:fldCharType="begin"/>
        </w:r>
        <w:r w:rsidRPr="00535AC2">
          <w:rPr>
            <w:rFonts w:ascii="Arial" w:hAnsi="Arial" w:cs="Arial"/>
            <w:sz w:val="16"/>
            <w:szCs w:val="16"/>
          </w:rPr>
          <w:instrText>PAGE   \* MERGEFORMAT</w:instrText>
        </w:r>
        <w:r w:rsidRPr="00535AC2">
          <w:rPr>
            <w:rFonts w:ascii="Arial" w:hAnsi="Arial" w:cs="Arial"/>
            <w:sz w:val="16"/>
            <w:szCs w:val="16"/>
          </w:rPr>
          <w:fldChar w:fldCharType="separate"/>
        </w:r>
        <w:r w:rsidR="00444D72">
          <w:rPr>
            <w:rFonts w:ascii="Arial" w:hAnsi="Arial" w:cs="Arial"/>
            <w:noProof/>
            <w:sz w:val="16"/>
            <w:szCs w:val="16"/>
          </w:rPr>
          <w:t>4</w:t>
        </w:r>
        <w:r w:rsidRPr="00535AC2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053DC" w14:textId="77777777" w:rsidR="0021798B" w:rsidRDefault="0021798B">
      <w:r>
        <w:separator/>
      </w:r>
    </w:p>
  </w:footnote>
  <w:footnote w:type="continuationSeparator" w:id="0">
    <w:p w14:paraId="1266C109" w14:textId="77777777" w:rsidR="0021798B" w:rsidRDefault="0021798B">
      <w:r>
        <w:continuationSeparator/>
      </w:r>
    </w:p>
  </w:footnote>
  <w:footnote w:type="continuationNotice" w:id="1">
    <w:p w14:paraId="552A7F8E" w14:textId="77777777" w:rsidR="0021798B" w:rsidRDefault="002179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2CAE4" w14:textId="49C97D70" w:rsidR="00201CAB" w:rsidRDefault="00201CAB" w:rsidP="00237367">
    <w:pPr>
      <w:pStyle w:val="Cabealho"/>
      <w:ind w:left="-993"/>
    </w:pPr>
    <w:r w:rsidRPr="007B62DE">
      <w:rPr>
        <w:noProof/>
      </w:rPr>
      <w:drawing>
        <wp:inline distT="0" distB="0" distL="0" distR="0" wp14:anchorId="51DE12B8" wp14:editId="418839C0">
          <wp:extent cx="6697900" cy="962025"/>
          <wp:effectExtent l="0" t="0" r="8255" b="0"/>
          <wp:docPr id="1" name="Imagem 1" descr="Oficio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o 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014" cy="963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RTF_Num 1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RTF_Num 67"/>
    <w:lvl w:ilvl="0">
      <w:start w:val="2"/>
      <w:numFmt w:val="bullet"/>
      <w:suff w:val="nothing"/>
      <w:lvlText w:val="-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suff w:val="nothing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3240" w:hanging="360"/>
      </w:pPr>
      <w:rPr>
        <w:rFonts w:ascii="Wingdings" w:hAnsi="Wingdings" w:cs="Wingdings"/>
      </w:rPr>
    </w:lvl>
  </w:abstractNum>
  <w:abstractNum w:abstractNumId="2" w15:restartNumberingAfterBreak="0">
    <w:nsid w:val="10FB2569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7901C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FF17DB"/>
    <w:multiLevelType w:val="multilevel"/>
    <w:tmpl w:val="5008B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B135D2"/>
    <w:multiLevelType w:val="hybridMultilevel"/>
    <w:tmpl w:val="A3E07A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724B3"/>
    <w:multiLevelType w:val="hybridMultilevel"/>
    <w:tmpl w:val="2A6E30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1EE7"/>
    <w:multiLevelType w:val="multilevel"/>
    <w:tmpl w:val="EAF2F24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0B6F9F"/>
    <w:multiLevelType w:val="hybridMultilevel"/>
    <w:tmpl w:val="07688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C2994"/>
    <w:multiLevelType w:val="hybridMultilevel"/>
    <w:tmpl w:val="CE68216A"/>
    <w:lvl w:ilvl="0" w:tplc="5D5639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1D032A"/>
    <w:multiLevelType w:val="hybridMultilevel"/>
    <w:tmpl w:val="19ECE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93308"/>
    <w:multiLevelType w:val="hybridMultilevel"/>
    <w:tmpl w:val="8814CF4E"/>
    <w:lvl w:ilvl="0" w:tplc="04160017">
      <w:start w:val="1"/>
      <w:numFmt w:val="lowerLetter"/>
      <w:lvlText w:val="%1)"/>
      <w:lvlJc w:val="left"/>
      <w:pPr>
        <w:ind w:left="35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6" w:hanging="360"/>
      </w:pPr>
    </w:lvl>
    <w:lvl w:ilvl="2" w:tplc="0416001B" w:tentative="1">
      <w:start w:val="1"/>
      <w:numFmt w:val="lowerRoman"/>
      <w:lvlText w:val="%3."/>
      <w:lvlJc w:val="right"/>
      <w:pPr>
        <w:ind w:left="4996" w:hanging="180"/>
      </w:pPr>
    </w:lvl>
    <w:lvl w:ilvl="3" w:tplc="0416000F" w:tentative="1">
      <w:start w:val="1"/>
      <w:numFmt w:val="decimal"/>
      <w:lvlText w:val="%4."/>
      <w:lvlJc w:val="left"/>
      <w:pPr>
        <w:ind w:left="5716" w:hanging="360"/>
      </w:pPr>
    </w:lvl>
    <w:lvl w:ilvl="4" w:tplc="04160019" w:tentative="1">
      <w:start w:val="1"/>
      <w:numFmt w:val="lowerLetter"/>
      <w:lvlText w:val="%5."/>
      <w:lvlJc w:val="left"/>
      <w:pPr>
        <w:ind w:left="6436" w:hanging="360"/>
      </w:pPr>
    </w:lvl>
    <w:lvl w:ilvl="5" w:tplc="0416001B" w:tentative="1">
      <w:start w:val="1"/>
      <w:numFmt w:val="lowerRoman"/>
      <w:lvlText w:val="%6."/>
      <w:lvlJc w:val="right"/>
      <w:pPr>
        <w:ind w:left="7156" w:hanging="180"/>
      </w:pPr>
    </w:lvl>
    <w:lvl w:ilvl="6" w:tplc="0416000F" w:tentative="1">
      <w:start w:val="1"/>
      <w:numFmt w:val="decimal"/>
      <w:lvlText w:val="%7."/>
      <w:lvlJc w:val="left"/>
      <w:pPr>
        <w:ind w:left="7876" w:hanging="360"/>
      </w:pPr>
    </w:lvl>
    <w:lvl w:ilvl="7" w:tplc="04160019" w:tentative="1">
      <w:start w:val="1"/>
      <w:numFmt w:val="lowerLetter"/>
      <w:lvlText w:val="%8."/>
      <w:lvlJc w:val="left"/>
      <w:pPr>
        <w:ind w:left="8596" w:hanging="360"/>
      </w:pPr>
    </w:lvl>
    <w:lvl w:ilvl="8" w:tplc="0416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2" w15:restartNumberingAfterBreak="0">
    <w:nsid w:val="4EFC5EA1"/>
    <w:multiLevelType w:val="multilevel"/>
    <w:tmpl w:val="189EC9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lowerRoman"/>
      <w:lvlText w:val="%6)"/>
      <w:lvlJc w:val="left"/>
      <w:pPr>
        <w:ind w:left="1080" w:hanging="1080"/>
      </w:pPr>
      <w:rPr>
        <w:rFonts w:ascii="Arial" w:eastAsia="Times New Roman" w:hAnsi="Arial" w:cs="Arial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85570C"/>
    <w:multiLevelType w:val="multilevel"/>
    <w:tmpl w:val="40067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32B5A27"/>
    <w:multiLevelType w:val="hybridMultilevel"/>
    <w:tmpl w:val="D9C873D8"/>
    <w:lvl w:ilvl="0" w:tplc="83EA392C">
      <w:start w:val="1"/>
      <w:numFmt w:val="lowerLetter"/>
      <w:lvlText w:val="%1)"/>
      <w:lvlJc w:val="left"/>
      <w:pPr>
        <w:ind w:left="178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F0D445B"/>
    <w:multiLevelType w:val="hybridMultilevel"/>
    <w:tmpl w:val="10DC471A"/>
    <w:lvl w:ilvl="0" w:tplc="03B6DFA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  <w:szCs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C5CF6"/>
    <w:multiLevelType w:val="hybridMultilevel"/>
    <w:tmpl w:val="4734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D3C29"/>
    <w:multiLevelType w:val="hybridMultilevel"/>
    <w:tmpl w:val="4028C8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AA896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069DF"/>
    <w:multiLevelType w:val="multilevel"/>
    <w:tmpl w:val="BE9E2D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B6B4423"/>
    <w:multiLevelType w:val="multilevel"/>
    <w:tmpl w:val="A7223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FF6425"/>
    <w:multiLevelType w:val="multilevel"/>
    <w:tmpl w:val="FC6091E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Times New Roman" w:hAnsi="Arial"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71E70619"/>
    <w:multiLevelType w:val="hybridMultilevel"/>
    <w:tmpl w:val="322E97EA"/>
    <w:lvl w:ilvl="0" w:tplc="338A84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7"/>
  </w:num>
  <w:num w:numId="4">
    <w:abstractNumId w:val="13"/>
  </w:num>
  <w:num w:numId="5">
    <w:abstractNumId w:val="11"/>
  </w:num>
  <w:num w:numId="6">
    <w:abstractNumId w:val="21"/>
  </w:num>
  <w:num w:numId="7">
    <w:abstractNumId w:val="5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2"/>
  </w:num>
  <w:num w:numId="13">
    <w:abstractNumId w:val="18"/>
  </w:num>
  <w:num w:numId="14">
    <w:abstractNumId w:val="6"/>
  </w:num>
  <w:num w:numId="15">
    <w:abstractNumId w:val="8"/>
  </w:num>
  <w:num w:numId="16">
    <w:abstractNumId w:val="4"/>
  </w:num>
  <w:num w:numId="17">
    <w:abstractNumId w:val="16"/>
  </w:num>
  <w:num w:numId="18">
    <w:abstractNumId w:val="10"/>
  </w:num>
  <w:num w:numId="19">
    <w:abstractNumId w:val="14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74"/>
    <w:rsid w:val="00000400"/>
    <w:rsid w:val="00000EBC"/>
    <w:rsid w:val="00002165"/>
    <w:rsid w:val="000038AA"/>
    <w:rsid w:val="000039E0"/>
    <w:rsid w:val="00003E25"/>
    <w:rsid w:val="00004A7F"/>
    <w:rsid w:val="00004DB0"/>
    <w:rsid w:val="000063C9"/>
    <w:rsid w:val="000068A0"/>
    <w:rsid w:val="00010D9B"/>
    <w:rsid w:val="00012421"/>
    <w:rsid w:val="000136E8"/>
    <w:rsid w:val="0001507A"/>
    <w:rsid w:val="000162CE"/>
    <w:rsid w:val="00016785"/>
    <w:rsid w:val="000174AA"/>
    <w:rsid w:val="00017D2B"/>
    <w:rsid w:val="00021D04"/>
    <w:rsid w:val="00022955"/>
    <w:rsid w:val="00022D08"/>
    <w:rsid w:val="000232DF"/>
    <w:rsid w:val="00025A6D"/>
    <w:rsid w:val="00025B86"/>
    <w:rsid w:val="00026192"/>
    <w:rsid w:val="000262C5"/>
    <w:rsid w:val="00026696"/>
    <w:rsid w:val="000309E2"/>
    <w:rsid w:val="000309F4"/>
    <w:rsid w:val="0003177B"/>
    <w:rsid w:val="000319D2"/>
    <w:rsid w:val="00032AFB"/>
    <w:rsid w:val="000338DA"/>
    <w:rsid w:val="00033F23"/>
    <w:rsid w:val="00033FD9"/>
    <w:rsid w:val="0003535C"/>
    <w:rsid w:val="00035E6C"/>
    <w:rsid w:val="0003602B"/>
    <w:rsid w:val="00036E59"/>
    <w:rsid w:val="000374F6"/>
    <w:rsid w:val="000375FE"/>
    <w:rsid w:val="00040B97"/>
    <w:rsid w:val="00040E97"/>
    <w:rsid w:val="000418BD"/>
    <w:rsid w:val="00041B2B"/>
    <w:rsid w:val="00042391"/>
    <w:rsid w:val="0004244E"/>
    <w:rsid w:val="00042683"/>
    <w:rsid w:val="0004271B"/>
    <w:rsid w:val="00044D9E"/>
    <w:rsid w:val="0004533A"/>
    <w:rsid w:val="00045495"/>
    <w:rsid w:val="000454E6"/>
    <w:rsid w:val="00045F57"/>
    <w:rsid w:val="000462FB"/>
    <w:rsid w:val="000465E2"/>
    <w:rsid w:val="0004737D"/>
    <w:rsid w:val="00050BE1"/>
    <w:rsid w:val="0005158F"/>
    <w:rsid w:val="00051BD6"/>
    <w:rsid w:val="00051F86"/>
    <w:rsid w:val="0005213B"/>
    <w:rsid w:val="000522C6"/>
    <w:rsid w:val="000526E2"/>
    <w:rsid w:val="000539F3"/>
    <w:rsid w:val="00053F0C"/>
    <w:rsid w:val="0005795F"/>
    <w:rsid w:val="00057A94"/>
    <w:rsid w:val="0006065F"/>
    <w:rsid w:val="00061C53"/>
    <w:rsid w:val="00063DCE"/>
    <w:rsid w:val="00063F18"/>
    <w:rsid w:val="00064756"/>
    <w:rsid w:val="000658C7"/>
    <w:rsid w:val="000672BC"/>
    <w:rsid w:val="00067C2F"/>
    <w:rsid w:val="00071727"/>
    <w:rsid w:val="00071B3A"/>
    <w:rsid w:val="00071F68"/>
    <w:rsid w:val="00071F6D"/>
    <w:rsid w:val="000747B7"/>
    <w:rsid w:val="00074EB9"/>
    <w:rsid w:val="00075D09"/>
    <w:rsid w:val="0007606F"/>
    <w:rsid w:val="00076195"/>
    <w:rsid w:val="00076A6B"/>
    <w:rsid w:val="000818F1"/>
    <w:rsid w:val="000833D7"/>
    <w:rsid w:val="00083D74"/>
    <w:rsid w:val="00084428"/>
    <w:rsid w:val="0008547B"/>
    <w:rsid w:val="000865A7"/>
    <w:rsid w:val="00086924"/>
    <w:rsid w:val="00090E93"/>
    <w:rsid w:val="00091FD4"/>
    <w:rsid w:val="0009507A"/>
    <w:rsid w:val="00095C99"/>
    <w:rsid w:val="00096A18"/>
    <w:rsid w:val="000A0728"/>
    <w:rsid w:val="000A1248"/>
    <w:rsid w:val="000A4566"/>
    <w:rsid w:val="000A4C25"/>
    <w:rsid w:val="000A569E"/>
    <w:rsid w:val="000A58FC"/>
    <w:rsid w:val="000B0F2D"/>
    <w:rsid w:val="000B1C4A"/>
    <w:rsid w:val="000B2775"/>
    <w:rsid w:val="000B2E8A"/>
    <w:rsid w:val="000B31CE"/>
    <w:rsid w:val="000B3803"/>
    <w:rsid w:val="000C000F"/>
    <w:rsid w:val="000C17FD"/>
    <w:rsid w:val="000C184D"/>
    <w:rsid w:val="000C35E2"/>
    <w:rsid w:val="000C47FF"/>
    <w:rsid w:val="000C5672"/>
    <w:rsid w:val="000C5D00"/>
    <w:rsid w:val="000C7FBF"/>
    <w:rsid w:val="000D1011"/>
    <w:rsid w:val="000D2CFE"/>
    <w:rsid w:val="000D2E23"/>
    <w:rsid w:val="000D3454"/>
    <w:rsid w:val="000D3ACB"/>
    <w:rsid w:val="000D40EE"/>
    <w:rsid w:val="000D522D"/>
    <w:rsid w:val="000D5927"/>
    <w:rsid w:val="000D5E1D"/>
    <w:rsid w:val="000E041F"/>
    <w:rsid w:val="000E0DFF"/>
    <w:rsid w:val="000E1060"/>
    <w:rsid w:val="000E1975"/>
    <w:rsid w:val="000E1D15"/>
    <w:rsid w:val="000E3583"/>
    <w:rsid w:val="000E5C8D"/>
    <w:rsid w:val="000E623B"/>
    <w:rsid w:val="000E7CD8"/>
    <w:rsid w:val="000E7F96"/>
    <w:rsid w:val="000F0F96"/>
    <w:rsid w:val="000F14CB"/>
    <w:rsid w:val="000F3B0F"/>
    <w:rsid w:val="000F40F9"/>
    <w:rsid w:val="000F4B1C"/>
    <w:rsid w:val="000F6426"/>
    <w:rsid w:val="000F66C9"/>
    <w:rsid w:val="000F6768"/>
    <w:rsid w:val="001010AC"/>
    <w:rsid w:val="00101397"/>
    <w:rsid w:val="00101BBE"/>
    <w:rsid w:val="001023CF"/>
    <w:rsid w:val="00102B9C"/>
    <w:rsid w:val="001031E8"/>
    <w:rsid w:val="00103ADD"/>
    <w:rsid w:val="0010411E"/>
    <w:rsid w:val="001041EF"/>
    <w:rsid w:val="00104A4D"/>
    <w:rsid w:val="00105CF5"/>
    <w:rsid w:val="00105F80"/>
    <w:rsid w:val="00107205"/>
    <w:rsid w:val="00107217"/>
    <w:rsid w:val="00111A5B"/>
    <w:rsid w:val="0011206D"/>
    <w:rsid w:val="00112449"/>
    <w:rsid w:val="00112A29"/>
    <w:rsid w:val="00113633"/>
    <w:rsid w:val="001149B0"/>
    <w:rsid w:val="0011577B"/>
    <w:rsid w:val="00115909"/>
    <w:rsid w:val="00117B04"/>
    <w:rsid w:val="001203A0"/>
    <w:rsid w:val="00120CDD"/>
    <w:rsid w:val="001215DA"/>
    <w:rsid w:val="00123C32"/>
    <w:rsid w:val="00124CF5"/>
    <w:rsid w:val="001250FC"/>
    <w:rsid w:val="0012568A"/>
    <w:rsid w:val="00125A89"/>
    <w:rsid w:val="001265D0"/>
    <w:rsid w:val="00127885"/>
    <w:rsid w:val="00127AB8"/>
    <w:rsid w:val="00130DCD"/>
    <w:rsid w:val="00131473"/>
    <w:rsid w:val="00132920"/>
    <w:rsid w:val="00135A5C"/>
    <w:rsid w:val="001368D9"/>
    <w:rsid w:val="00136A62"/>
    <w:rsid w:val="001410F2"/>
    <w:rsid w:val="00141328"/>
    <w:rsid w:val="001415C4"/>
    <w:rsid w:val="00142264"/>
    <w:rsid w:val="0014236E"/>
    <w:rsid w:val="00143FC1"/>
    <w:rsid w:val="00144ED3"/>
    <w:rsid w:val="0014629B"/>
    <w:rsid w:val="0014645B"/>
    <w:rsid w:val="001464B5"/>
    <w:rsid w:val="0014763A"/>
    <w:rsid w:val="00147C9C"/>
    <w:rsid w:val="00150F5B"/>
    <w:rsid w:val="001534CC"/>
    <w:rsid w:val="00155039"/>
    <w:rsid w:val="00156326"/>
    <w:rsid w:val="001572FF"/>
    <w:rsid w:val="00157960"/>
    <w:rsid w:val="0016014C"/>
    <w:rsid w:val="00160179"/>
    <w:rsid w:val="001602EE"/>
    <w:rsid w:val="00160A3F"/>
    <w:rsid w:val="001613CC"/>
    <w:rsid w:val="001618D7"/>
    <w:rsid w:val="0016267B"/>
    <w:rsid w:val="00162839"/>
    <w:rsid w:val="001630DD"/>
    <w:rsid w:val="0016368B"/>
    <w:rsid w:val="00163692"/>
    <w:rsid w:val="00163DCF"/>
    <w:rsid w:val="00163E33"/>
    <w:rsid w:val="00164504"/>
    <w:rsid w:val="00164524"/>
    <w:rsid w:val="001655E4"/>
    <w:rsid w:val="00165CCE"/>
    <w:rsid w:val="00165D2B"/>
    <w:rsid w:val="001670C5"/>
    <w:rsid w:val="001673EF"/>
    <w:rsid w:val="00170A02"/>
    <w:rsid w:val="00170A3A"/>
    <w:rsid w:val="0017234E"/>
    <w:rsid w:val="00172949"/>
    <w:rsid w:val="001739E2"/>
    <w:rsid w:val="00173ACA"/>
    <w:rsid w:val="00175B06"/>
    <w:rsid w:val="001762D4"/>
    <w:rsid w:val="00176A1D"/>
    <w:rsid w:val="00176DBC"/>
    <w:rsid w:val="00177079"/>
    <w:rsid w:val="001770DD"/>
    <w:rsid w:val="001773B6"/>
    <w:rsid w:val="00177400"/>
    <w:rsid w:val="00180614"/>
    <w:rsid w:val="0018085C"/>
    <w:rsid w:val="001810C9"/>
    <w:rsid w:val="0018116A"/>
    <w:rsid w:val="00182A7F"/>
    <w:rsid w:val="00183DC7"/>
    <w:rsid w:val="00183FCD"/>
    <w:rsid w:val="00184559"/>
    <w:rsid w:val="00184898"/>
    <w:rsid w:val="0018537C"/>
    <w:rsid w:val="00185771"/>
    <w:rsid w:val="00185F05"/>
    <w:rsid w:val="001861DF"/>
    <w:rsid w:val="00186281"/>
    <w:rsid w:val="00190350"/>
    <w:rsid w:val="0019153C"/>
    <w:rsid w:val="00191F16"/>
    <w:rsid w:val="00192E8F"/>
    <w:rsid w:val="00194277"/>
    <w:rsid w:val="00194432"/>
    <w:rsid w:val="00195799"/>
    <w:rsid w:val="00195AC5"/>
    <w:rsid w:val="0019684B"/>
    <w:rsid w:val="00196C4C"/>
    <w:rsid w:val="00196E36"/>
    <w:rsid w:val="0019758A"/>
    <w:rsid w:val="00197A0D"/>
    <w:rsid w:val="001A1576"/>
    <w:rsid w:val="001A1D52"/>
    <w:rsid w:val="001A2D7B"/>
    <w:rsid w:val="001A3283"/>
    <w:rsid w:val="001A3D33"/>
    <w:rsid w:val="001A6285"/>
    <w:rsid w:val="001A7232"/>
    <w:rsid w:val="001B13C3"/>
    <w:rsid w:val="001B1A57"/>
    <w:rsid w:val="001B1A71"/>
    <w:rsid w:val="001B1ED1"/>
    <w:rsid w:val="001B25EC"/>
    <w:rsid w:val="001B2F21"/>
    <w:rsid w:val="001B3D30"/>
    <w:rsid w:val="001B69F5"/>
    <w:rsid w:val="001B6B56"/>
    <w:rsid w:val="001B6DEC"/>
    <w:rsid w:val="001B7768"/>
    <w:rsid w:val="001C01FB"/>
    <w:rsid w:val="001C0CED"/>
    <w:rsid w:val="001C179C"/>
    <w:rsid w:val="001C1B85"/>
    <w:rsid w:val="001C27D1"/>
    <w:rsid w:val="001C38E7"/>
    <w:rsid w:val="001C40EC"/>
    <w:rsid w:val="001C4AF0"/>
    <w:rsid w:val="001C531F"/>
    <w:rsid w:val="001C5D15"/>
    <w:rsid w:val="001D2A02"/>
    <w:rsid w:val="001D2F1B"/>
    <w:rsid w:val="001D2F40"/>
    <w:rsid w:val="001D35E4"/>
    <w:rsid w:val="001D3949"/>
    <w:rsid w:val="001D3B0D"/>
    <w:rsid w:val="001D428B"/>
    <w:rsid w:val="001D43D8"/>
    <w:rsid w:val="001D457B"/>
    <w:rsid w:val="001D4FE4"/>
    <w:rsid w:val="001D6055"/>
    <w:rsid w:val="001D6785"/>
    <w:rsid w:val="001D7449"/>
    <w:rsid w:val="001D7B2F"/>
    <w:rsid w:val="001E08E8"/>
    <w:rsid w:val="001E1F3A"/>
    <w:rsid w:val="001E212D"/>
    <w:rsid w:val="001E26A7"/>
    <w:rsid w:val="001E2BEB"/>
    <w:rsid w:val="001E3386"/>
    <w:rsid w:val="001E35A0"/>
    <w:rsid w:val="001E36BA"/>
    <w:rsid w:val="001E3A23"/>
    <w:rsid w:val="001E4888"/>
    <w:rsid w:val="001E48D6"/>
    <w:rsid w:val="001E50CE"/>
    <w:rsid w:val="001E7918"/>
    <w:rsid w:val="001E7BF5"/>
    <w:rsid w:val="001F0693"/>
    <w:rsid w:val="001F1B96"/>
    <w:rsid w:val="001F2809"/>
    <w:rsid w:val="001F2C8D"/>
    <w:rsid w:val="001F370F"/>
    <w:rsid w:val="001F3FAC"/>
    <w:rsid w:val="001F4241"/>
    <w:rsid w:val="001F66B3"/>
    <w:rsid w:val="001F7D6F"/>
    <w:rsid w:val="00200229"/>
    <w:rsid w:val="00201790"/>
    <w:rsid w:val="00201C3C"/>
    <w:rsid w:val="00201CAB"/>
    <w:rsid w:val="0020230E"/>
    <w:rsid w:val="00202592"/>
    <w:rsid w:val="002027F3"/>
    <w:rsid w:val="00202DDF"/>
    <w:rsid w:val="0020303B"/>
    <w:rsid w:val="00203356"/>
    <w:rsid w:val="002033B9"/>
    <w:rsid w:val="00205A55"/>
    <w:rsid w:val="00205B9E"/>
    <w:rsid w:val="0020655D"/>
    <w:rsid w:val="00207F40"/>
    <w:rsid w:val="002118A9"/>
    <w:rsid w:val="00213DE0"/>
    <w:rsid w:val="002145DF"/>
    <w:rsid w:val="00214789"/>
    <w:rsid w:val="002153A4"/>
    <w:rsid w:val="00216B7C"/>
    <w:rsid w:val="0021798B"/>
    <w:rsid w:val="00220645"/>
    <w:rsid w:val="00220777"/>
    <w:rsid w:val="002217E6"/>
    <w:rsid w:val="00222F75"/>
    <w:rsid w:val="002237BD"/>
    <w:rsid w:val="002240B9"/>
    <w:rsid w:val="00224EA6"/>
    <w:rsid w:val="0022516B"/>
    <w:rsid w:val="00225B94"/>
    <w:rsid w:val="00226CE0"/>
    <w:rsid w:val="002279B5"/>
    <w:rsid w:val="002309DD"/>
    <w:rsid w:val="00232416"/>
    <w:rsid w:val="00232AE9"/>
    <w:rsid w:val="00232F15"/>
    <w:rsid w:val="0023301F"/>
    <w:rsid w:val="00234E8D"/>
    <w:rsid w:val="00236ABF"/>
    <w:rsid w:val="00236D65"/>
    <w:rsid w:val="00236F51"/>
    <w:rsid w:val="002372F5"/>
    <w:rsid w:val="00237367"/>
    <w:rsid w:val="002374E8"/>
    <w:rsid w:val="00241469"/>
    <w:rsid w:val="00242B5C"/>
    <w:rsid w:val="002436CD"/>
    <w:rsid w:val="00243D84"/>
    <w:rsid w:val="002442CA"/>
    <w:rsid w:val="002448C1"/>
    <w:rsid w:val="0024599B"/>
    <w:rsid w:val="0024610D"/>
    <w:rsid w:val="002506DF"/>
    <w:rsid w:val="0025085D"/>
    <w:rsid w:val="0025299A"/>
    <w:rsid w:val="00252C6E"/>
    <w:rsid w:val="00253BA5"/>
    <w:rsid w:val="00254BC1"/>
    <w:rsid w:val="00254CC0"/>
    <w:rsid w:val="002567E0"/>
    <w:rsid w:val="0025729C"/>
    <w:rsid w:val="00257832"/>
    <w:rsid w:val="00260652"/>
    <w:rsid w:val="0026106E"/>
    <w:rsid w:val="00261083"/>
    <w:rsid w:val="00261430"/>
    <w:rsid w:val="002619F0"/>
    <w:rsid w:val="00261AA9"/>
    <w:rsid w:val="00262061"/>
    <w:rsid w:val="002634D4"/>
    <w:rsid w:val="00263946"/>
    <w:rsid w:val="00264EC6"/>
    <w:rsid w:val="00267A1B"/>
    <w:rsid w:val="00267F18"/>
    <w:rsid w:val="002704A8"/>
    <w:rsid w:val="0027214D"/>
    <w:rsid w:val="002724FF"/>
    <w:rsid w:val="00272EE3"/>
    <w:rsid w:val="00273B70"/>
    <w:rsid w:val="00274086"/>
    <w:rsid w:val="00274D8B"/>
    <w:rsid w:val="002753EC"/>
    <w:rsid w:val="00276EE7"/>
    <w:rsid w:val="00276FBF"/>
    <w:rsid w:val="002773A5"/>
    <w:rsid w:val="002779B6"/>
    <w:rsid w:val="00280D85"/>
    <w:rsid w:val="00281347"/>
    <w:rsid w:val="00281908"/>
    <w:rsid w:val="00282778"/>
    <w:rsid w:val="00282CF3"/>
    <w:rsid w:val="00285073"/>
    <w:rsid w:val="00286AFC"/>
    <w:rsid w:val="002875F2"/>
    <w:rsid w:val="002923E0"/>
    <w:rsid w:val="00293B07"/>
    <w:rsid w:val="00294058"/>
    <w:rsid w:val="002943B6"/>
    <w:rsid w:val="00294846"/>
    <w:rsid w:val="00294EEB"/>
    <w:rsid w:val="002950AE"/>
    <w:rsid w:val="002955BD"/>
    <w:rsid w:val="0029691A"/>
    <w:rsid w:val="002A1BB1"/>
    <w:rsid w:val="002A1D34"/>
    <w:rsid w:val="002A29DF"/>
    <w:rsid w:val="002A314D"/>
    <w:rsid w:val="002A34BF"/>
    <w:rsid w:val="002A5128"/>
    <w:rsid w:val="002A55E1"/>
    <w:rsid w:val="002A64D7"/>
    <w:rsid w:val="002B1C25"/>
    <w:rsid w:val="002B5426"/>
    <w:rsid w:val="002B60FE"/>
    <w:rsid w:val="002B6A14"/>
    <w:rsid w:val="002C050C"/>
    <w:rsid w:val="002C059C"/>
    <w:rsid w:val="002C17F4"/>
    <w:rsid w:val="002C2556"/>
    <w:rsid w:val="002C2679"/>
    <w:rsid w:val="002C2D91"/>
    <w:rsid w:val="002C3225"/>
    <w:rsid w:val="002C35AB"/>
    <w:rsid w:val="002C3DDA"/>
    <w:rsid w:val="002C3EC2"/>
    <w:rsid w:val="002C77F2"/>
    <w:rsid w:val="002C7B2B"/>
    <w:rsid w:val="002D0589"/>
    <w:rsid w:val="002D127A"/>
    <w:rsid w:val="002D2127"/>
    <w:rsid w:val="002D267B"/>
    <w:rsid w:val="002D3C01"/>
    <w:rsid w:val="002D48D5"/>
    <w:rsid w:val="002D5921"/>
    <w:rsid w:val="002D6D6C"/>
    <w:rsid w:val="002D797B"/>
    <w:rsid w:val="002D7C5B"/>
    <w:rsid w:val="002E02CB"/>
    <w:rsid w:val="002E03D8"/>
    <w:rsid w:val="002E0418"/>
    <w:rsid w:val="002E0F5A"/>
    <w:rsid w:val="002E1695"/>
    <w:rsid w:val="002E20FC"/>
    <w:rsid w:val="002E26C7"/>
    <w:rsid w:val="002E2B3B"/>
    <w:rsid w:val="002E35A7"/>
    <w:rsid w:val="002E4C87"/>
    <w:rsid w:val="002E5171"/>
    <w:rsid w:val="002E52F8"/>
    <w:rsid w:val="002E65CB"/>
    <w:rsid w:val="002F081A"/>
    <w:rsid w:val="002F0CB3"/>
    <w:rsid w:val="002F0E5E"/>
    <w:rsid w:val="002F1897"/>
    <w:rsid w:val="002F2035"/>
    <w:rsid w:val="002F2D47"/>
    <w:rsid w:val="002F2F97"/>
    <w:rsid w:val="002F33AD"/>
    <w:rsid w:val="002F3586"/>
    <w:rsid w:val="002F3C79"/>
    <w:rsid w:val="002F3CFC"/>
    <w:rsid w:val="002F3F52"/>
    <w:rsid w:val="002F4038"/>
    <w:rsid w:val="002F490C"/>
    <w:rsid w:val="002F564A"/>
    <w:rsid w:val="002F594D"/>
    <w:rsid w:val="002F5E7A"/>
    <w:rsid w:val="002F67FC"/>
    <w:rsid w:val="002F7045"/>
    <w:rsid w:val="002F76F5"/>
    <w:rsid w:val="002F7B02"/>
    <w:rsid w:val="0030045B"/>
    <w:rsid w:val="003005BB"/>
    <w:rsid w:val="00300D78"/>
    <w:rsid w:val="00301139"/>
    <w:rsid w:val="003017C2"/>
    <w:rsid w:val="00301CE5"/>
    <w:rsid w:val="00302C05"/>
    <w:rsid w:val="00303585"/>
    <w:rsid w:val="00303A8B"/>
    <w:rsid w:val="0030447D"/>
    <w:rsid w:val="0030474D"/>
    <w:rsid w:val="00304E33"/>
    <w:rsid w:val="00306BE7"/>
    <w:rsid w:val="003105A6"/>
    <w:rsid w:val="00311281"/>
    <w:rsid w:val="0031188F"/>
    <w:rsid w:val="00312D74"/>
    <w:rsid w:val="003155B5"/>
    <w:rsid w:val="00315FE5"/>
    <w:rsid w:val="00316633"/>
    <w:rsid w:val="00317682"/>
    <w:rsid w:val="00322017"/>
    <w:rsid w:val="00323AEA"/>
    <w:rsid w:val="00324738"/>
    <w:rsid w:val="00324B77"/>
    <w:rsid w:val="00324FE8"/>
    <w:rsid w:val="0032610C"/>
    <w:rsid w:val="003273F1"/>
    <w:rsid w:val="003301DE"/>
    <w:rsid w:val="003307FA"/>
    <w:rsid w:val="00331663"/>
    <w:rsid w:val="00332BFC"/>
    <w:rsid w:val="00333E4A"/>
    <w:rsid w:val="0033499F"/>
    <w:rsid w:val="003350B7"/>
    <w:rsid w:val="003354E1"/>
    <w:rsid w:val="00335BA3"/>
    <w:rsid w:val="00336038"/>
    <w:rsid w:val="003362FF"/>
    <w:rsid w:val="00336519"/>
    <w:rsid w:val="003367D6"/>
    <w:rsid w:val="00336C1A"/>
    <w:rsid w:val="0033795A"/>
    <w:rsid w:val="00337AE6"/>
    <w:rsid w:val="00337EFF"/>
    <w:rsid w:val="00340579"/>
    <w:rsid w:val="00340F5A"/>
    <w:rsid w:val="00341ABE"/>
    <w:rsid w:val="00342A17"/>
    <w:rsid w:val="00343A7F"/>
    <w:rsid w:val="0034467A"/>
    <w:rsid w:val="003453F1"/>
    <w:rsid w:val="003475A7"/>
    <w:rsid w:val="00347C19"/>
    <w:rsid w:val="00350F63"/>
    <w:rsid w:val="00351206"/>
    <w:rsid w:val="00351ACB"/>
    <w:rsid w:val="00351E5E"/>
    <w:rsid w:val="003520D5"/>
    <w:rsid w:val="003525C5"/>
    <w:rsid w:val="00354C64"/>
    <w:rsid w:val="00354D8B"/>
    <w:rsid w:val="00355392"/>
    <w:rsid w:val="00355459"/>
    <w:rsid w:val="003559FC"/>
    <w:rsid w:val="00356310"/>
    <w:rsid w:val="00356312"/>
    <w:rsid w:val="003575B6"/>
    <w:rsid w:val="003575FD"/>
    <w:rsid w:val="003576CA"/>
    <w:rsid w:val="00357F88"/>
    <w:rsid w:val="00360CEF"/>
    <w:rsid w:val="003627E7"/>
    <w:rsid w:val="0036303B"/>
    <w:rsid w:val="003630D8"/>
    <w:rsid w:val="00363A6B"/>
    <w:rsid w:val="003658E0"/>
    <w:rsid w:val="0036632D"/>
    <w:rsid w:val="00366896"/>
    <w:rsid w:val="003674B0"/>
    <w:rsid w:val="00370533"/>
    <w:rsid w:val="00370EAE"/>
    <w:rsid w:val="00372E1F"/>
    <w:rsid w:val="0037328F"/>
    <w:rsid w:val="003734C8"/>
    <w:rsid w:val="003755B1"/>
    <w:rsid w:val="00375647"/>
    <w:rsid w:val="00376155"/>
    <w:rsid w:val="00376197"/>
    <w:rsid w:val="0037695C"/>
    <w:rsid w:val="00376EBE"/>
    <w:rsid w:val="0037732E"/>
    <w:rsid w:val="00377781"/>
    <w:rsid w:val="00377CE4"/>
    <w:rsid w:val="0038079C"/>
    <w:rsid w:val="003807A9"/>
    <w:rsid w:val="00380DA1"/>
    <w:rsid w:val="00381374"/>
    <w:rsid w:val="003825C8"/>
    <w:rsid w:val="00382676"/>
    <w:rsid w:val="003830E6"/>
    <w:rsid w:val="00383A55"/>
    <w:rsid w:val="0038413E"/>
    <w:rsid w:val="00384211"/>
    <w:rsid w:val="00384D15"/>
    <w:rsid w:val="00385385"/>
    <w:rsid w:val="003869D9"/>
    <w:rsid w:val="00387619"/>
    <w:rsid w:val="00387B7F"/>
    <w:rsid w:val="00392145"/>
    <w:rsid w:val="00392370"/>
    <w:rsid w:val="003952DE"/>
    <w:rsid w:val="00395620"/>
    <w:rsid w:val="0039564A"/>
    <w:rsid w:val="00397290"/>
    <w:rsid w:val="003978E1"/>
    <w:rsid w:val="003A0213"/>
    <w:rsid w:val="003A0293"/>
    <w:rsid w:val="003A173A"/>
    <w:rsid w:val="003A1B19"/>
    <w:rsid w:val="003A29A8"/>
    <w:rsid w:val="003A30D3"/>
    <w:rsid w:val="003A59BD"/>
    <w:rsid w:val="003A607D"/>
    <w:rsid w:val="003A6E2B"/>
    <w:rsid w:val="003A6EEA"/>
    <w:rsid w:val="003A6F5C"/>
    <w:rsid w:val="003B3FFE"/>
    <w:rsid w:val="003B4973"/>
    <w:rsid w:val="003B5136"/>
    <w:rsid w:val="003B5662"/>
    <w:rsid w:val="003B6548"/>
    <w:rsid w:val="003B674A"/>
    <w:rsid w:val="003B675F"/>
    <w:rsid w:val="003B78D5"/>
    <w:rsid w:val="003B7C1C"/>
    <w:rsid w:val="003C11F9"/>
    <w:rsid w:val="003C1973"/>
    <w:rsid w:val="003C1A9B"/>
    <w:rsid w:val="003C2144"/>
    <w:rsid w:val="003C2CC8"/>
    <w:rsid w:val="003C3101"/>
    <w:rsid w:val="003C3227"/>
    <w:rsid w:val="003C3767"/>
    <w:rsid w:val="003C3F14"/>
    <w:rsid w:val="003C420B"/>
    <w:rsid w:val="003C429D"/>
    <w:rsid w:val="003C635F"/>
    <w:rsid w:val="003C77B1"/>
    <w:rsid w:val="003C7888"/>
    <w:rsid w:val="003C798D"/>
    <w:rsid w:val="003D0139"/>
    <w:rsid w:val="003D0367"/>
    <w:rsid w:val="003D0D76"/>
    <w:rsid w:val="003D2E93"/>
    <w:rsid w:val="003D5672"/>
    <w:rsid w:val="003D69ED"/>
    <w:rsid w:val="003D7F3D"/>
    <w:rsid w:val="003E0213"/>
    <w:rsid w:val="003E0433"/>
    <w:rsid w:val="003E06B8"/>
    <w:rsid w:val="003E0A45"/>
    <w:rsid w:val="003E14CE"/>
    <w:rsid w:val="003E3082"/>
    <w:rsid w:val="003E4B96"/>
    <w:rsid w:val="003E67E8"/>
    <w:rsid w:val="003E7819"/>
    <w:rsid w:val="003E7999"/>
    <w:rsid w:val="003F051B"/>
    <w:rsid w:val="003F0839"/>
    <w:rsid w:val="003F12C5"/>
    <w:rsid w:val="003F1783"/>
    <w:rsid w:val="003F19D5"/>
    <w:rsid w:val="003F5D02"/>
    <w:rsid w:val="003F5FDB"/>
    <w:rsid w:val="003F604A"/>
    <w:rsid w:val="003F667D"/>
    <w:rsid w:val="003F6F52"/>
    <w:rsid w:val="003F7823"/>
    <w:rsid w:val="003F7FA5"/>
    <w:rsid w:val="00400319"/>
    <w:rsid w:val="00401570"/>
    <w:rsid w:val="0040209C"/>
    <w:rsid w:val="00402896"/>
    <w:rsid w:val="00403191"/>
    <w:rsid w:val="00403EE2"/>
    <w:rsid w:val="00405196"/>
    <w:rsid w:val="00405EA5"/>
    <w:rsid w:val="00405F74"/>
    <w:rsid w:val="0040672A"/>
    <w:rsid w:val="00406AFC"/>
    <w:rsid w:val="004078E7"/>
    <w:rsid w:val="00410B89"/>
    <w:rsid w:val="00412A70"/>
    <w:rsid w:val="00412EA7"/>
    <w:rsid w:val="00413503"/>
    <w:rsid w:val="00413ADE"/>
    <w:rsid w:val="00413B2F"/>
    <w:rsid w:val="004142AE"/>
    <w:rsid w:val="0041501C"/>
    <w:rsid w:val="004152EA"/>
    <w:rsid w:val="00415B50"/>
    <w:rsid w:val="004160FC"/>
    <w:rsid w:val="004165D8"/>
    <w:rsid w:val="004179EF"/>
    <w:rsid w:val="00417CF7"/>
    <w:rsid w:val="00420FE4"/>
    <w:rsid w:val="00421B08"/>
    <w:rsid w:val="00421C97"/>
    <w:rsid w:val="004228C5"/>
    <w:rsid w:val="004228E3"/>
    <w:rsid w:val="00423A9A"/>
    <w:rsid w:val="004242B4"/>
    <w:rsid w:val="00426405"/>
    <w:rsid w:val="004272A6"/>
    <w:rsid w:val="004272D2"/>
    <w:rsid w:val="00427AA6"/>
    <w:rsid w:val="00427F3C"/>
    <w:rsid w:val="00427F62"/>
    <w:rsid w:val="0043022A"/>
    <w:rsid w:val="00430732"/>
    <w:rsid w:val="0043150F"/>
    <w:rsid w:val="004318E8"/>
    <w:rsid w:val="00435116"/>
    <w:rsid w:val="00435E35"/>
    <w:rsid w:val="00436AFB"/>
    <w:rsid w:val="0043763D"/>
    <w:rsid w:val="00441E01"/>
    <w:rsid w:val="0044251F"/>
    <w:rsid w:val="00442756"/>
    <w:rsid w:val="00442C39"/>
    <w:rsid w:val="004433AD"/>
    <w:rsid w:val="00443A26"/>
    <w:rsid w:val="00443CB4"/>
    <w:rsid w:val="00444D72"/>
    <w:rsid w:val="00445568"/>
    <w:rsid w:val="00446EDE"/>
    <w:rsid w:val="00447E6A"/>
    <w:rsid w:val="00450535"/>
    <w:rsid w:val="004510C5"/>
    <w:rsid w:val="004515BF"/>
    <w:rsid w:val="0045227A"/>
    <w:rsid w:val="00452A79"/>
    <w:rsid w:val="00453BC6"/>
    <w:rsid w:val="0046053F"/>
    <w:rsid w:val="0046178E"/>
    <w:rsid w:val="004630C7"/>
    <w:rsid w:val="004631C9"/>
    <w:rsid w:val="00463A33"/>
    <w:rsid w:val="00464473"/>
    <w:rsid w:val="00464816"/>
    <w:rsid w:val="00465A55"/>
    <w:rsid w:val="004673DC"/>
    <w:rsid w:val="004706E3"/>
    <w:rsid w:val="00471568"/>
    <w:rsid w:val="0047166C"/>
    <w:rsid w:val="004719A8"/>
    <w:rsid w:val="0047205C"/>
    <w:rsid w:val="004720AD"/>
    <w:rsid w:val="00472959"/>
    <w:rsid w:val="00472B1B"/>
    <w:rsid w:val="00473534"/>
    <w:rsid w:val="00473EB8"/>
    <w:rsid w:val="00476E5F"/>
    <w:rsid w:val="00477041"/>
    <w:rsid w:val="004803B7"/>
    <w:rsid w:val="00480DC2"/>
    <w:rsid w:val="00481252"/>
    <w:rsid w:val="00483FC4"/>
    <w:rsid w:val="00484529"/>
    <w:rsid w:val="004848F9"/>
    <w:rsid w:val="00484B1B"/>
    <w:rsid w:val="00484E5E"/>
    <w:rsid w:val="00486D37"/>
    <w:rsid w:val="00490CC5"/>
    <w:rsid w:val="004914E6"/>
    <w:rsid w:val="00492A86"/>
    <w:rsid w:val="00494564"/>
    <w:rsid w:val="004957A9"/>
    <w:rsid w:val="00495F12"/>
    <w:rsid w:val="0049633F"/>
    <w:rsid w:val="00496D37"/>
    <w:rsid w:val="00497A33"/>
    <w:rsid w:val="00497EDF"/>
    <w:rsid w:val="004A1049"/>
    <w:rsid w:val="004A4437"/>
    <w:rsid w:val="004A4527"/>
    <w:rsid w:val="004A50B5"/>
    <w:rsid w:val="004A535D"/>
    <w:rsid w:val="004A7A15"/>
    <w:rsid w:val="004B0499"/>
    <w:rsid w:val="004B0C67"/>
    <w:rsid w:val="004B1EC8"/>
    <w:rsid w:val="004B27FE"/>
    <w:rsid w:val="004B29CB"/>
    <w:rsid w:val="004B36E8"/>
    <w:rsid w:val="004B3CA6"/>
    <w:rsid w:val="004B4125"/>
    <w:rsid w:val="004B4329"/>
    <w:rsid w:val="004B433C"/>
    <w:rsid w:val="004B4771"/>
    <w:rsid w:val="004B4D0B"/>
    <w:rsid w:val="004B579F"/>
    <w:rsid w:val="004B6045"/>
    <w:rsid w:val="004B6DC9"/>
    <w:rsid w:val="004B7CCE"/>
    <w:rsid w:val="004C0070"/>
    <w:rsid w:val="004C033C"/>
    <w:rsid w:val="004C12CA"/>
    <w:rsid w:val="004C1337"/>
    <w:rsid w:val="004C135C"/>
    <w:rsid w:val="004C14F2"/>
    <w:rsid w:val="004C4103"/>
    <w:rsid w:val="004C463E"/>
    <w:rsid w:val="004C6C89"/>
    <w:rsid w:val="004C7D8D"/>
    <w:rsid w:val="004D09E7"/>
    <w:rsid w:val="004D11AD"/>
    <w:rsid w:val="004D1B48"/>
    <w:rsid w:val="004D209C"/>
    <w:rsid w:val="004D2111"/>
    <w:rsid w:val="004D273A"/>
    <w:rsid w:val="004D3109"/>
    <w:rsid w:val="004D32BA"/>
    <w:rsid w:val="004D43EA"/>
    <w:rsid w:val="004D48C1"/>
    <w:rsid w:val="004D4B04"/>
    <w:rsid w:val="004D622F"/>
    <w:rsid w:val="004D62B6"/>
    <w:rsid w:val="004D715A"/>
    <w:rsid w:val="004D7CF4"/>
    <w:rsid w:val="004E12C3"/>
    <w:rsid w:val="004E1485"/>
    <w:rsid w:val="004E223D"/>
    <w:rsid w:val="004E29D8"/>
    <w:rsid w:val="004E3C2F"/>
    <w:rsid w:val="004E3DE7"/>
    <w:rsid w:val="004E4CF0"/>
    <w:rsid w:val="004E5273"/>
    <w:rsid w:val="004E5521"/>
    <w:rsid w:val="004E5901"/>
    <w:rsid w:val="004E6966"/>
    <w:rsid w:val="004E6EEB"/>
    <w:rsid w:val="004E7F74"/>
    <w:rsid w:val="004E7F9B"/>
    <w:rsid w:val="004F0C25"/>
    <w:rsid w:val="004F19D6"/>
    <w:rsid w:val="004F29B8"/>
    <w:rsid w:val="004F2DFD"/>
    <w:rsid w:val="004F399B"/>
    <w:rsid w:val="004F5D24"/>
    <w:rsid w:val="004F5EF5"/>
    <w:rsid w:val="004F64BE"/>
    <w:rsid w:val="00501FDF"/>
    <w:rsid w:val="00502183"/>
    <w:rsid w:val="00502359"/>
    <w:rsid w:val="0050276B"/>
    <w:rsid w:val="005027B5"/>
    <w:rsid w:val="0050282D"/>
    <w:rsid w:val="00503CB1"/>
    <w:rsid w:val="005049E0"/>
    <w:rsid w:val="00506105"/>
    <w:rsid w:val="005075B8"/>
    <w:rsid w:val="00507A18"/>
    <w:rsid w:val="00507AD5"/>
    <w:rsid w:val="005104DA"/>
    <w:rsid w:val="00511311"/>
    <w:rsid w:val="00511FFC"/>
    <w:rsid w:val="005120D9"/>
    <w:rsid w:val="0051259F"/>
    <w:rsid w:val="005129A3"/>
    <w:rsid w:val="0051371F"/>
    <w:rsid w:val="00513833"/>
    <w:rsid w:val="00513B6B"/>
    <w:rsid w:val="00515B43"/>
    <w:rsid w:val="00516FAB"/>
    <w:rsid w:val="0051729E"/>
    <w:rsid w:val="00517B33"/>
    <w:rsid w:val="00521CA8"/>
    <w:rsid w:val="005221DF"/>
    <w:rsid w:val="00523E77"/>
    <w:rsid w:val="0052619E"/>
    <w:rsid w:val="00526F8D"/>
    <w:rsid w:val="00532DB2"/>
    <w:rsid w:val="00534636"/>
    <w:rsid w:val="00535897"/>
    <w:rsid w:val="00535AC2"/>
    <w:rsid w:val="00536802"/>
    <w:rsid w:val="00536BFC"/>
    <w:rsid w:val="00537321"/>
    <w:rsid w:val="00540050"/>
    <w:rsid w:val="00540A6E"/>
    <w:rsid w:val="00540BC5"/>
    <w:rsid w:val="00540FBB"/>
    <w:rsid w:val="00542C30"/>
    <w:rsid w:val="00542D5C"/>
    <w:rsid w:val="00543164"/>
    <w:rsid w:val="0054475D"/>
    <w:rsid w:val="00544CEE"/>
    <w:rsid w:val="0054599F"/>
    <w:rsid w:val="0054650E"/>
    <w:rsid w:val="00546C8F"/>
    <w:rsid w:val="00550976"/>
    <w:rsid w:val="005511BE"/>
    <w:rsid w:val="00551608"/>
    <w:rsid w:val="00551CA9"/>
    <w:rsid w:val="00551E45"/>
    <w:rsid w:val="00553ED5"/>
    <w:rsid w:val="005549F9"/>
    <w:rsid w:val="00554A25"/>
    <w:rsid w:val="00555A28"/>
    <w:rsid w:val="0055649D"/>
    <w:rsid w:val="00556A6D"/>
    <w:rsid w:val="005603D5"/>
    <w:rsid w:val="00561E89"/>
    <w:rsid w:val="00562E81"/>
    <w:rsid w:val="00563570"/>
    <w:rsid w:val="00563A12"/>
    <w:rsid w:val="00565102"/>
    <w:rsid w:val="0056553E"/>
    <w:rsid w:val="00565663"/>
    <w:rsid w:val="00566A32"/>
    <w:rsid w:val="00566F18"/>
    <w:rsid w:val="0056713B"/>
    <w:rsid w:val="00567771"/>
    <w:rsid w:val="005709E5"/>
    <w:rsid w:val="00570F71"/>
    <w:rsid w:val="0057213D"/>
    <w:rsid w:val="00572660"/>
    <w:rsid w:val="00572E7D"/>
    <w:rsid w:val="005738A3"/>
    <w:rsid w:val="00573CC7"/>
    <w:rsid w:val="00574D04"/>
    <w:rsid w:val="00575274"/>
    <w:rsid w:val="00576F00"/>
    <w:rsid w:val="00577A8B"/>
    <w:rsid w:val="00577EBD"/>
    <w:rsid w:val="00581077"/>
    <w:rsid w:val="00582509"/>
    <w:rsid w:val="005845D3"/>
    <w:rsid w:val="005856CD"/>
    <w:rsid w:val="0058622C"/>
    <w:rsid w:val="00586265"/>
    <w:rsid w:val="00586975"/>
    <w:rsid w:val="005874A0"/>
    <w:rsid w:val="00587F06"/>
    <w:rsid w:val="00590009"/>
    <w:rsid w:val="00590932"/>
    <w:rsid w:val="00590A94"/>
    <w:rsid w:val="00591711"/>
    <w:rsid w:val="00591E75"/>
    <w:rsid w:val="005923F1"/>
    <w:rsid w:val="00593C75"/>
    <w:rsid w:val="00594D30"/>
    <w:rsid w:val="0059630B"/>
    <w:rsid w:val="00596B2E"/>
    <w:rsid w:val="00596C0C"/>
    <w:rsid w:val="00596D0A"/>
    <w:rsid w:val="005A0544"/>
    <w:rsid w:val="005A303C"/>
    <w:rsid w:val="005A3750"/>
    <w:rsid w:val="005A4716"/>
    <w:rsid w:val="005A6312"/>
    <w:rsid w:val="005A690E"/>
    <w:rsid w:val="005B53EB"/>
    <w:rsid w:val="005B61DC"/>
    <w:rsid w:val="005B6B70"/>
    <w:rsid w:val="005B6E12"/>
    <w:rsid w:val="005B6EB5"/>
    <w:rsid w:val="005C05B3"/>
    <w:rsid w:val="005C1286"/>
    <w:rsid w:val="005C16B5"/>
    <w:rsid w:val="005C1ADB"/>
    <w:rsid w:val="005C1C8D"/>
    <w:rsid w:val="005C2541"/>
    <w:rsid w:val="005C2FC3"/>
    <w:rsid w:val="005C3EC2"/>
    <w:rsid w:val="005C5547"/>
    <w:rsid w:val="005C6122"/>
    <w:rsid w:val="005C67B2"/>
    <w:rsid w:val="005D02D1"/>
    <w:rsid w:val="005D0677"/>
    <w:rsid w:val="005D0A38"/>
    <w:rsid w:val="005D13E8"/>
    <w:rsid w:val="005D276D"/>
    <w:rsid w:val="005D360C"/>
    <w:rsid w:val="005D39DF"/>
    <w:rsid w:val="005D4BF2"/>
    <w:rsid w:val="005D4C01"/>
    <w:rsid w:val="005D515A"/>
    <w:rsid w:val="005D55AE"/>
    <w:rsid w:val="005D5FA4"/>
    <w:rsid w:val="005E16D4"/>
    <w:rsid w:val="005E25EE"/>
    <w:rsid w:val="005E46B1"/>
    <w:rsid w:val="005E6D30"/>
    <w:rsid w:val="005E7040"/>
    <w:rsid w:val="005E7082"/>
    <w:rsid w:val="005E7D72"/>
    <w:rsid w:val="005F0AD7"/>
    <w:rsid w:val="005F0CD2"/>
    <w:rsid w:val="005F25EA"/>
    <w:rsid w:val="005F30A7"/>
    <w:rsid w:val="005F379C"/>
    <w:rsid w:val="005F3875"/>
    <w:rsid w:val="005F3D1E"/>
    <w:rsid w:val="005F4307"/>
    <w:rsid w:val="005F5367"/>
    <w:rsid w:val="005F596A"/>
    <w:rsid w:val="005F6181"/>
    <w:rsid w:val="005F7E6A"/>
    <w:rsid w:val="0060114B"/>
    <w:rsid w:val="006011B3"/>
    <w:rsid w:val="00601C8E"/>
    <w:rsid w:val="00601D60"/>
    <w:rsid w:val="006020D7"/>
    <w:rsid w:val="006020DE"/>
    <w:rsid w:val="00602245"/>
    <w:rsid w:val="0060496A"/>
    <w:rsid w:val="006052DE"/>
    <w:rsid w:val="006054A0"/>
    <w:rsid w:val="00605875"/>
    <w:rsid w:val="00605C6F"/>
    <w:rsid w:val="006066F7"/>
    <w:rsid w:val="00606C51"/>
    <w:rsid w:val="006108EB"/>
    <w:rsid w:val="00610F34"/>
    <w:rsid w:val="006114CB"/>
    <w:rsid w:val="006115F3"/>
    <w:rsid w:val="00617C09"/>
    <w:rsid w:val="00620AA5"/>
    <w:rsid w:val="00621D06"/>
    <w:rsid w:val="00622717"/>
    <w:rsid w:val="0062294D"/>
    <w:rsid w:val="006237D1"/>
    <w:rsid w:val="00623FED"/>
    <w:rsid w:val="0062412F"/>
    <w:rsid w:val="00624C72"/>
    <w:rsid w:val="00626DD9"/>
    <w:rsid w:val="0063036D"/>
    <w:rsid w:val="0063087A"/>
    <w:rsid w:val="00630ADD"/>
    <w:rsid w:val="00630B87"/>
    <w:rsid w:val="006317E6"/>
    <w:rsid w:val="00631926"/>
    <w:rsid w:val="00631EFA"/>
    <w:rsid w:val="00632933"/>
    <w:rsid w:val="00633133"/>
    <w:rsid w:val="00634FF1"/>
    <w:rsid w:val="006356C1"/>
    <w:rsid w:val="006356E7"/>
    <w:rsid w:val="006357BB"/>
    <w:rsid w:val="00637E43"/>
    <w:rsid w:val="006406BA"/>
    <w:rsid w:val="006409FB"/>
    <w:rsid w:val="0064110E"/>
    <w:rsid w:val="0064359C"/>
    <w:rsid w:val="0064360C"/>
    <w:rsid w:val="00645103"/>
    <w:rsid w:val="00645A94"/>
    <w:rsid w:val="00645EE9"/>
    <w:rsid w:val="006463B7"/>
    <w:rsid w:val="00647A59"/>
    <w:rsid w:val="00647ECF"/>
    <w:rsid w:val="00650E78"/>
    <w:rsid w:val="00653232"/>
    <w:rsid w:val="0065323E"/>
    <w:rsid w:val="00653CDA"/>
    <w:rsid w:val="006561BD"/>
    <w:rsid w:val="006566D7"/>
    <w:rsid w:val="00657C17"/>
    <w:rsid w:val="00661F44"/>
    <w:rsid w:val="00662EC4"/>
    <w:rsid w:val="00663005"/>
    <w:rsid w:val="0066463D"/>
    <w:rsid w:val="00665A01"/>
    <w:rsid w:val="006662CE"/>
    <w:rsid w:val="00666657"/>
    <w:rsid w:val="006674FE"/>
    <w:rsid w:val="006676EA"/>
    <w:rsid w:val="006678A0"/>
    <w:rsid w:val="0067175B"/>
    <w:rsid w:val="00671CF5"/>
    <w:rsid w:val="00672D65"/>
    <w:rsid w:val="00672E0C"/>
    <w:rsid w:val="006741C4"/>
    <w:rsid w:val="00674EDA"/>
    <w:rsid w:val="00677E28"/>
    <w:rsid w:val="00680EBC"/>
    <w:rsid w:val="00682D66"/>
    <w:rsid w:val="00683372"/>
    <w:rsid w:val="00683640"/>
    <w:rsid w:val="00683DDE"/>
    <w:rsid w:val="006849E1"/>
    <w:rsid w:val="00684A2F"/>
    <w:rsid w:val="00684AEA"/>
    <w:rsid w:val="00685A67"/>
    <w:rsid w:val="006862E1"/>
    <w:rsid w:val="00687C8F"/>
    <w:rsid w:val="00690216"/>
    <w:rsid w:val="006916A0"/>
    <w:rsid w:val="00691873"/>
    <w:rsid w:val="0069375F"/>
    <w:rsid w:val="006937A6"/>
    <w:rsid w:val="006937E9"/>
    <w:rsid w:val="00694796"/>
    <w:rsid w:val="006947D2"/>
    <w:rsid w:val="00694863"/>
    <w:rsid w:val="0069679B"/>
    <w:rsid w:val="00697065"/>
    <w:rsid w:val="00697799"/>
    <w:rsid w:val="006A0794"/>
    <w:rsid w:val="006A096A"/>
    <w:rsid w:val="006A1BCA"/>
    <w:rsid w:val="006A1CF6"/>
    <w:rsid w:val="006A1D4B"/>
    <w:rsid w:val="006A287A"/>
    <w:rsid w:val="006A3951"/>
    <w:rsid w:val="006A3E20"/>
    <w:rsid w:val="006A3F5E"/>
    <w:rsid w:val="006A46EF"/>
    <w:rsid w:val="006A4D2B"/>
    <w:rsid w:val="006A4F47"/>
    <w:rsid w:val="006A5570"/>
    <w:rsid w:val="006A5949"/>
    <w:rsid w:val="006A5992"/>
    <w:rsid w:val="006A5EE1"/>
    <w:rsid w:val="006A65AE"/>
    <w:rsid w:val="006A6EC2"/>
    <w:rsid w:val="006A780C"/>
    <w:rsid w:val="006B0055"/>
    <w:rsid w:val="006B1C80"/>
    <w:rsid w:val="006B356F"/>
    <w:rsid w:val="006B3616"/>
    <w:rsid w:val="006B39F4"/>
    <w:rsid w:val="006B5074"/>
    <w:rsid w:val="006B6B97"/>
    <w:rsid w:val="006B7351"/>
    <w:rsid w:val="006C0169"/>
    <w:rsid w:val="006C090F"/>
    <w:rsid w:val="006C14AF"/>
    <w:rsid w:val="006C23FD"/>
    <w:rsid w:val="006C289A"/>
    <w:rsid w:val="006C3917"/>
    <w:rsid w:val="006C4903"/>
    <w:rsid w:val="006C54A4"/>
    <w:rsid w:val="006C6F54"/>
    <w:rsid w:val="006C745A"/>
    <w:rsid w:val="006C7790"/>
    <w:rsid w:val="006C7BF3"/>
    <w:rsid w:val="006D14B3"/>
    <w:rsid w:val="006D1512"/>
    <w:rsid w:val="006D2200"/>
    <w:rsid w:val="006D2267"/>
    <w:rsid w:val="006D29DA"/>
    <w:rsid w:val="006D2A4A"/>
    <w:rsid w:val="006D2B8D"/>
    <w:rsid w:val="006D2DAA"/>
    <w:rsid w:val="006D419D"/>
    <w:rsid w:val="006D569B"/>
    <w:rsid w:val="006D62E7"/>
    <w:rsid w:val="006D6AA5"/>
    <w:rsid w:val="006D7AA1"/>
    <w:rsid w:val="006E0071"/>
    <w:rsid w:val="006E0756"/>
    <w:rsid w:val="006E1886"/>
    <w:rsid w:val="006E340C"/>
    <w:rsid w:val="006E380D"/>
    <w:rsid w:val="006E4674"/>
    <w:rsid w:val="006E59FF"/>
    <w:rsid w:val="006E6D65"/>
    <w:rsid w:val="006E6FBF"/>
    <w:rsid w:val="006E73E9"/>
    <w:rsid w:val="006E7701"/>
    <w:rsid w:val="006F2796"/>
    <w:rsid w:val="006F3540"/>
    <w:rsid w:val="006F44AE"/>
    <w:rsid w:val="006F44B9"/>
    <w:rsid w:val="006F47B6"/>
    <w:rsid w:val="006F4EE0"/>
    <w:rsid w:val="006F51D8"/>
    <w:rsid w:val="006F71B9"/>
    <w:rsid w:val="0070039C"/>
    <w:rsid w:val="00700586"/>
    <w:rsid w:val="00701F8A"/>
    <w:rsid w:val="00702006"/>
    <w:rsid w:val="00702C03"/>
    <w:rsid w:val="00703078"/>
    <w:rsid w:val="007030B6"/>
    <w:rsid w:val="007035D4"/>
    <w:rsid w:val="007039EE"/>
    <w:rsid w:val="00704D52"/>
    <w:rsid w:val="00705823"/>
    <w:rsid w:val="0071197C"/>
    <w:rsid w:val="007139E2"/>
    <w:rsid w:val="007140FE"/>
    <w:rsid w:val="007158D1"/>
    <w:rsid w:val="007161B1"/>
    <w:rsid w:val="00716380"/>
    <w:rsid w:val="00716D72"/>
    <w:rsid w:val="007174D1"/>
    <w:rsid w:val="00720F9E"/>
    <w:rsid w:val="00721157"/>
    <w:rsid w:val="007211D6"/>
    <w:rsid w:val="00721972"/>
    <w:rsid w:val="00721B22"/>
    <w:rsid w:val="007223A8"/>
    <w:rsid w:val="00724010"/>
    <w:rsid w:val="00725091"/>
    <w:rsid w:val="00727086"/>
    <w:rsid w:val="00730F15"/>
    <w:rsid w:val="00732349"/>
    <w:rsid w:val="007348F7"/>
    <w:rsid w:val="00735081"/>
    <w:rsid w:val="007363EC"/>
    <w:rsid w:val="007365B9"/>
    <w:rsid w:val="007371E8"/>
    <w:rsid w:val="00737541"/>
    <w:rsid w:val="007434A2"/>
    <w:rsid w:val="00744101"/>
    <w:rsid w:val="007442B9"/>
    <w:rsid w:val="007458C0"/>
    <w:rsid w:val="0074665C"/>
    <w:rsid w:val="00750CE8"/>
    <w:rsid w:val="00751D27"/>
    <w:rsid w:val="0075248E"/>
    <w:rsid w:val="007530A4"/>
    <w:rsid w:val="007535EC"/>
    <w:rsid w:val="00753E86"/>
    <w:rsid w:val="007546F0"/>
    <w:rsid w:val="00754C5C"/>
    <w:rsid w:val="00755C83"/>
    <w:rsid w:val="0075647A"/>
    <w:rsid w:val="00756B9E"/>
    <w:rsid w:val="007608F9"/>
    <w:rsid w:val="00760F87"/>
    <w:rsid w:val="007614F8"/>
    <w:rsid w:val="0076165E"/>
    <w:rsid w:val="0076167E"/>
    <w:rsid w:val="00761B5B"/>
    <w:rsid w:val="00761F42"/>
    <w:rsid w:val="00762048"/>
    <w:rsid w:val="00762300"/>
    <w:rsid w:val="00762E32"/>
    <w:rsid w:val="0076373A"/>
    <w:rsid w:val="00763E81"/>
    <w:rsid w:val="007642E7"/>
    <w:rsid w:val="007652A5"/>
    <w:rsid w:val="00765387"/>
    <w:rsid w:val="007657F9"/>
    <w:rsid w:val="00766AA3"/>
    <w:rsid w:val="00766E97"/>
    <w:rsid w:val="00767F7B"/>
    <w:rsid w:val="007713C3"/>
    <w:rsid w:val="00773544"/>
    <w:rsid w:val="00774260"/>
    <w:rsid w:val="00775330"/>
    <w:rsid w:val="00775EDB"/>
    <w:rsid w:val="00776A30"/>
    <w:rsid w:val="00776FD3"/>
    <w:rsid w:val="00777165"/>
    <w:rsid w:val="00777A0E"/>
    <w:rsid w:val="007808A6"/>
    <w:rsid w:val="007812DC"/>
    <w:rsid w:val="007819C8"/>
    <w:rsid w:val="00782AF6"/>
    <w:rsid w:val="00782C78"/>
    <w:rsid w:val="007849D8"/>
    <w:rsid w:val="00786395"/>
    <w:rsid w:val="00787475"/>
    <w:rsid w:val="00790336"/>
    <w:rsid w:val="007909C4"/>
    <w:rsid w:val="00791484"/>
    <w:rsid w:val="00791FF2"/>
    <w:rsid w:val="007935DB"/>
    <w:rsid w:val="00794175"/>
    <w:rsid w:val="0079418D"/>
    <w:rsid w:val="00794AC0"/>
    <w:rsid w:val="00794C00"/>
    <w:rsid w:val="00795096"/>
    <w:rsid w:val="0079604E"/>
    <w:rsid w:val="00796097"/>
    <w:rsid w:val="007965BF"/>
    <w:rsid w:val="00796C6F"/>
    <w:rsid w:val="00797A63"/>
    <w:rsid w:val="007A0609"/>
    <w:rsid w:val="007A1802"/>
    <w:rsid w:val="007A209E"/>
    <w:rsid w:val="007A37D0"/>
    <w:rsid w:val="007A4FEA"/>
    <w:rsid w:val="007A5D9E"/>
    <w:rsid w:val="007A63DC"/>
    <w:rsid w:val="007A676D"/>
    <w:rsid w:val="007A7279"/>
    <w:rsid w:val="007B0E51"/>
    <w:rsid w:val="007B1923"/>
    <w:rsid w:val="007B2590"/>
    <w:rsid w:val="007B2B13"/>
    <w:rsid w:val="007B2B7F"/>
    <w:rsid w:val="007B3146"/>
    <w:rsid w:val="007B3779"/>
    <w:rsid w:val="007B3A1A"/>
    <w:rsid w:val="007B3C28"/>
    <w:rsid w:val="007B4F98"/>
    <w:rsid w:val="007B524D"/>
    <w:rsid w:val="007B53FA"/>
    <w:rsid w:val="007B5B87"/>
    <w:rsid w:val="007B756A"/>
    <w:rsid w:val="007B7A73"/>
    <w:rsid w:val="007C0288"/>
    <w:rsid w:val="007C14B6"/>
    <w:rsid w:val="007C1BAD"/>
    <w:rsid w:val="007C2F14"/>
    <w:rsid w:val="007C452F"/>
    <w:rsid w:val="007C5C68"/>
    <w:rsid w:val="007C78CC"/>
    <w:rsid w:val="007C7B37"/>
    <w:rsid w:val="007D09D5"/>
    <w:rsid w:val="007D0B2F"/>
    <w:rsid w:val="007D173E"/>
    <w:rsid w:val="007D2C23"/>
    <w:rsid w:val="007D2EAB"/>
    <w:rsid w:val="007D2ED4"/>
    <w:rsid w:val="007D358D"/>
    <w:rsid w:val="007D36E7"/>
    <w:rsid w:val="007D4679"/>
    <w:rsid w:val="007D47C8"/>
    <w:rsid w:val="007D7674"/>
    <w:rsid w:val="007E0EAF"/>
    <w:rsid w:val="007E193C"/>
    <w:rsid w:val="007E20E5"/>
    <w:rsid w:val="007E3099"/>
    <w:rsid w:val="007E336F"/>
    <w:rsid w:val="007E3EA4"/>
    <w:rsid w:val="007E3F50"/>
    <w:rsid w:val="007E4683"/>
    <w:rsid w:val="007E4D69"/>
    <w:rsid w:val="007E5499"/>
    <w:rsid w:val="007E60A5"/>
    <w:rsid w:val="007F029F"/>
    <w:rsid w:val="007F208A"/>
    <w:rsid w:val="007F2534"/>
    <w:rsid w:val="007F271F"/>
    <w:rsid w:val="007F3B28"/>
    <w:rsid w:val="007F4451"/>
    <w:rsid w:val="007F63EF"/>
    <w:rsid w:val="007F6C02"/>
    <w:rsid w:val="007F6D68"/>
    <w:rsid w:val="007F6F44"/>
    <w:rsid w:val="008004A3"/>
    <w:rsid w:val="008008EE"/>
    <w:rsid w:val="00800A52"/>
    <w:rsid w:val="00803C71"/>
    <w:rsid w:val="00804652"/>
    <w:rsid w:val="00807240"/>
    <w:rsid w:val="00810C70"/>
    <w:rsid w:val="00812F51"/>
    <w:rsid w:val="008137DF"/>
    <w:rsid w:val="00820051"/>
    <w:rsid w:val="00820FFD"/>
    <w:rsid w:val="00821060"/>
    <w:rsid w:val="008210FE"/>
    <w:rsid w:val="00821A9B"/>
    <w:rsid w:val="00824901"/>
    <w:rsid w:val="00824C68"/>
    <w:rsid w:val="008259C3"/>
    <w:rsid w:val="0082619B"/>
    <w:rsid w:val="008265D0"/>
    <w:rsid w:val="00826C87"/>
    <w:rsid w:val="0082752A"/>
    <w:rsid w:val="0082754B"/>
    <w:rsid w:val="00827AB0"/>
    <w:rsid w:val="008311CE"/>
    <w:rsid w:val="008322E6"/>
    <w:rsid w:val="00832397"/>
    <w:rsid w:val="008335AA"/>
    <w:rsid w:val="00833DDB"/>
    <w:rsid w:val="00836345"/>
    <w:rsid w:val="008366F6"/>
    <w:rsid w:val="00836F3D"/>
    <w:rsid w:val="00840A5C"/>
    <w:rsid w:val="00840DBC"/>
    <w:rsid w:val="00841226"/>
    <w:rsid w:val="008415B8"/>
    <w:rsid w:val="008415F7"/>
    <w:rsid w:val="00843459"/>
    <w:rsid w:val="0084365B"/>
    <w:rsid w:val="0084369B"/>
    <w:rsid w:val="00843854"/>
    <w:rsid w:val="00844268"/>
    <w:rsid w:val="00844361"/>
    <w:rsid w:val="00844934"/>
    <w:rsid w:val="008471A9"/>
    <w:rsid w:val="008472F5"/>
    <w:rsid w:val="00847578"/>
    <w:rsid w:val="00850D69"/>
    <w:rsid w:val="008517DC"/>
    <w:rsid w:val="00852212"/>
    <w:rsid w:val="00852A8D"/>
    <w:rsid w:val="0085371E"/>
    <w:rsid w:val="00853985"/>
    <w:rsid w:val="00855A87"/>
    <w:rsid w:val="00855EDE"/>
    <w:rsid w:val="00856383"/>
    <w:rsid w:val="00856642"/>
    <w:rsid w:val="0085668B"/>
    <w:rsid w:val="00857C22"/>
    <w:rsid w:val="00860E59"/>
    <w:rsid w:val="00860F83"/>
    <w:rsid w:val="00861699"/>
    <w:rsid w:val="008617F8"/>
    <w:rsid w:val="00862E66"/>
    <w:rsid w:val="00864627"/>
    <w:rsid w:val="0086694B"/>
    <w:rsid w:val="00867367"/>
    <w:rsid w:val="008675E7"/>
    <w:rsid w:val="00867C7E"/>
    <w:rsid w:val="00870134"/>
    <w:rsid w:val="00870760"/>
    <w:rsid w:val="00871493"/>
    <w:rsid w:val="008720D7"/>
    <w:rsid w:val="00872C77"/>
    <w:rsid w:val="00872FF1"/>
    <w:rsid w:val="00873A2B"/>
    <w:rsid w:val="00874FA7"/>
    <w:rsid w:val="00875CF1"/>
    <w:rsid w:val="00875DE0"/>
    <w:rsid w:val="0087734E"/>
    <w:rsid w:val="00877ED3"/>
    <w:rsid w:val="00882DFD"/>
    <w:rsid w:val="008830AE"/>
    <w:rsid w:val="008844A1"/>
    <w:rsid w:val="0088473B"/>
    <w:rsid w:val="00884878"/>
    <w:rsid w:val="00884C6E"/>
    <w:rsid w:val="008876F1"/>
    <w:rsid w:val="008900FE"/>
    <w:rsid w:val="00890A0D"/>
    <w:rsid w:val="00891C42"/>
    <w:rsid w:val="00893F4D"/>
    <w:rsid w:val="008948C8"/>
    <w:rsid w:val="008962A7"/>
    <w:rsid w:val="008965DC"/>
    <w:rsid w:val="00896A38"/>
    <w:rsid w:val="00896E69"/>
    <w:rsid w:val="008A01F5"/>
    <w:rsid w:val="008A1A23"/>
    <w:rsid w:val="008A25D9"/>
    <w:rsid w:val="008A36F0"/>
    <w:rsid w:val="008A3BE4"/>
    <w:rsid w:val="008A53DE"/>
    <w:rsid w:val="008A5BF0"/>
    <w:rsid w:val="008A73CA"/>
    <w:rsid w:val="008A7822"/>
    <w:rsid w:val="008B0403"/>
    <w:rsid w:val="008B0568"/>
    <w:rsid w:val="008B0D05"/>
    <w:rsid w:val="008B11F3"/>
    <w:rsid w:val="008B12E9"/>
    <w:rsid w:val="008B45AF"/>
    <w:rsid w:val="008B4DFB"/>
    <w:rsid w:val="008B5328"/>
    <w:rsid w:val="008B5FD8"/>
    <w:rsid w:val="008B6FBF"/>
    <w:rsid w:val="008B75BB"/>
    <w:rsid w:val="008C0900"/>
    <w:rsid w:val="008C11A8"/>
    <w:rsid w:val="008C43BD"/>
    <w:rsid w:val="008C6E17"/>
    <w:rsid w:val="008C744F"/>
    <w:rsid w:val="008D0211"/>
    <w:rsid w:val="008D0C71"/>
    <w:rsid w:val="008D1875"/>
    <w:rsid w:val="008D1999"/>
    <w:rsid w:val="008D5295"/>
    <w:rsid w:val="008D7846"/>
    <w:rsid w:val="008D7B6A"/>
    <w:rsid w:val="008E0442"/>
    <w:rsid w:val="008E117C"/>
    <w:rsid w:val="008E2BF5"/>
    <w:rsid w:val="008E319E"/>
    <w:rsid w:val="008E367F"/>
    <w:rsid w:val="008E4272"/>
    <w:rsid w:val="008E5B37"/>
    <w:rsid w:val="008E7958"/>
    <w:rsid w:val="008F10EF"/>
    <w:rsid w:val="008F15DB"/>
    <w:rsid w:val="008F15ED"/>
    <w:rsid w:val="008F3F75"/>
    <w:rsid w:val="008F4AB5"/>
    <w:rsid w:val="008F4FCE"/>
    <w:rsid w:val="008F5212"/>
    <w:rsid w:val="008F5219"/>
    <w:rsid w:val="008F57C2"/>
    <w:rsid w:val="008F5B72"/>
    <w:rsid w:val="008F5CEA"/>
    <w:rsid w:val="008F6003"/>
    <w:rsid w:val="008F62E5"/>
    <w:rsid w:val="008F643D"/>
    <w:rsid w:val="008F799D"/>
    <w:rsid w:val="00901C34"/>
    <w:rsid w:val="009048A0"/>
    <w:rsid w:val="0090490B"/>
    <w:rsid w:val="0090778B"/>
    <w:rsid w:val="009077F2"/>
    <w:rsid w:val="00910496"/>
    <w:rsid w:val="00912A5F"/>
    <w:rsid w:val="00913122"/>
    <w:rsid w:val="009144FF"/>
    <w:rsid w:val="00915026"/>
    <w:rsid w:val="0091563B"/>
    <w:rsid w:val="00915D3F"/>
    <w:rsid w:val="009168DE"/>
    <w:rsid w:val="00921475"/>
    <w:rsid w:val="00922EAB"/>
    <w:rsid w:val="009244AF"/>
    <w:rsid w:val="00924896"/>
    <w:rsid w:val="009255DD"/>
    <w:rsid w:val="0092613D"/>
    <w:rsid w:val="00927492"/>
    <w:rsid w:val="00927F9F"/>
    <w:rsid w:val="0093014A"/>
    <w:rsid w:val="00930A19"/>
    <w:rsid w:val="00930A3C"/>
    <w:rsid w:val="00931A3F"/>
    <w:rsid w:val="00931B48"/>
    <w:rsid w:val="00932397"/>
    <w:rsid w:val="00932C12"/>
    <w:rsid w:val="0093414D"/>
    <w:rsid w:val="00934419"/>
    <w:rsid w:val="00934BF9"/>
    <w:rsid w:val="00934E38"/>
    <w:rsid w:val="0093676B"/>
    <w:rsid w:val="00941446"/>
    <w:rsid w:val="009418E8"/>
    <w:rsid w:val="00941AB3"/>
    <w:rsid w:val="009438F0"/>
    <w:rsid w:val="0094407F"/>
    <w:rsid w:val="009440FB"/>
    <w:rsid w:val="0094465B"/>
    <w:rsid w:val="0094789C"/>
    <w:rsid w:val="00947A01"/>
    <w:rsid w:val="00950B71"/>
    <w:rsid w:val="0095282B"/>
    <w:rsid w:val="00953615"/>
    <w:rsid w:val="00960735"/>
    <w:rsid w:val="00961D28"/>
    <w:rsid w:val="00961FE3"/>
    <w:rsid w:val="0096201F"/>
    <w:rsid w:val="009628FE"/>
    <w:rsid w:val="009635EB"/>
    <w:rsid w:val="009646A6"/>
    <w:rsid w:val="00964A9A"/>
    <w:rsid w:val="009652AF"/>
    <w:rsid w:val="009654BE"/>
    <w:rsid w:val="0096715E"/>
    <w:rsid w:val="009701C2"/>
    <w:rsid w:val="00971567"/>
    <w:rsid w:val="00972A4C"/>
    <w:rsid w:val="00974EBF"/>
    <w:rsid w:val="009752B6"/>
    <w:rsid w:val="009769D4"/>
    <w:rsid w:val="00976FA5"/>
    <w:rsid w:val="00980531"/>
    <w:rsid w:val="00981D5C"/>
    <w:rsid w:val="00982349"/>
    <w:rsid w:val="009824DA"/>
    <w:rsid w:val="009829FD"/>
    <w:rsid w:val="00982CD4"/>
    <w:rsid w:val="00982F4C"/>
    <w:rsid w:val="009836D1"/>
    <w:rsid w:val="009839C9"/>
    <w:rsid w:val="009856A8"/>
    <w:rsid w:val="00985D5E"/>
    <w:rsid w:val="00985E27"/>
    <w:rsid w:val="00985E86"/>
    <w:rsid w:val="009863E4"/>
    <w:rsid w:val="00986441"/>
    <w:rsid w:val="00986867"/>
    <w:rsid w:val="00986EC1"/>
    <w:rsid w:val="00986FB0"/>
    <w:rsid w:val="009872AC"/>
    <w:rsid w:val="00987402"/>
    <w:rsid w:val="00987879"/>
    <w:rsid w:val="00990C38"/>
    <w:rsid w:val="00990C42"/>
    <w:rsid w:val="00990F68"/>
    <w:rsid w:val="00991604"/>
    <w:rsid w:val="00991D1A"/>
    <w:rsid w:val="00992BBB"/>
    <w:rsid w:val="00993314"/>
    <w:rsid w:val="00993529"/>
    <w:rsid w:val="009941CD"/>
    <w:rsid w:val="009955B5"/>
    <w:rsid w:val="00995A05"/>
    <w:rsid w:val="00995DF8"/>
    <w:rsid w:val="009968FD"/>
    <w:rsid w:val="009972F4"/>
    <w:rsid w:val="009977FB"/>
    <w:rsid w:val="009A05A1"/>
    <w:rsid w:val="009A05E6"/>
    <w:rsid w:val="009A138A"/>
    <w:rsid w:val="009A2ACA"/>
    <w:rsid w:val="009A4ACE"/>
    <w:rsid w:val="009A5592"/>
    <w:rsid w:val="009A5B60"/>
    <w:rsid w:val="009B0930"/>
    <w:rsid w:val="009B11E8"/>
    <w:rsid w:val="009B277B"/>
    <w:rsid w:val="009B2B7B"/>
    <w:rsid w:val="009B3785"/>
    <w:rsid w:val="009B4CC2"/>
    <w:rsid w:val="009B558F"/>
    <w:rsid w:val="009B5A35"/>
    <w:rsid w:val="009B741B"/>
    <w:rsid w:val="009C0CB6"/>
    <w:rsid w:val="009C0F80"/>
    <w:rsid w:val="009C1917"/>
    <w:rsid w:val="009C1B18"/>
    <w:rsid w:val="009C1C02"/>
    <w:rsid w:val="009C2072"/>
    <w:rsid w:val="009C2AC1"/>
    <w:rsid w:val="009C39C8"/>
    <w:rsid w:val="009C3CCC"/>
    <w:rsid w:val="009C4DC8"/>
    <w:rsid w:val="009C5BF6"/>
    <w:rsid w:val="009C68A7"/>
    <w:rsid w:val="009D00DE"/>
    <w:rsid w:val="009D039C"/>
    <w:rsid w:val="009D0AA9"/>
    <w:rsid w:val="009D2FF2"/>
    <w:rsid w:val="009D453F"/>
    <w:rsid w:val="009D48E7"/>
    <w:rsid w:val="009D4F4C"/>
    <w:rsid w:val="009D568C"/>
    <w:rsid w:val="009D61D0"/>
    <w:rsid w:val="009D6785"/>
    <w:rsid w:val="009D77CD"/>
    <w:rsid w:val="009D7849"/>
    <w:rsid w:val="009E0055"/>
    <w:rsid w:val="009E13BA"/>
    <w:rsid w:val="009E151C"/>
    <w:rsid w:val="009E32B9"/>
    <w:rsid w:val="009E3C03"/>
    <w:rsid w:val="009E5850"/>
    <w:rsid w:val="009E5A7A"/>
    <w:rsid w:val="009E71B2"/>
    <w:rsid w:val="009E7335"/>
    <w:rsid w:val="009E7A9F"/>
    <w:rsid w:val="009E7E2C"/>
    <w:rsid w:val="009F08D2"/>
    <w:rsid w:val="009F0B44"/>
    <w:rsid w:val="009F13BB"/>
    <w:rsid w:val="009F1443"/>
    <w:rsid w:val="009F2379"/>
    <w:rsid w:val="009F3175"/>
    <w:rsid w:val="009F351B"/>
    <w:rsid w:val="009F3982"/>
    <w:rsid w:val="009F3ABA"/>
    <w:rsid w:val="009F4A61"/>
    <w:rsid w:val="009F4EF3"/>
    <w:rsid w:val="00A001A6"/>
    <w:rsid w:val="00A00E17"/>
    <w:rsid w:val="00A013BD"/>
    <w:rsid w:val="00A0189B"/>
    <w:rsid w:val="00A03286"/>
    <w:rsid w:val="00A035BD"/>
    <w:rsid w:val="00A0395C"/>
    <w:rsid w:val="00A04C7A"/>
    <w:rsid w:val="00A051D7"/>
    <w:rsid w:val="00A068AA"/>
    <w:rsid w:val="00A06AE1"/>
    <w:rsid w:val="00A1157E"/>
    <w:rsid w:val="00A11C03"/>
    <w:rsid w:val="00A11C0B"/>
    <w:rsid w:val="00A121C0"/>
    <w:rsid w:val="00A134CC"/>
    <w:rsid w:val="00A14EE7"/>
    <w:rsid w:val="00A15063"/>
    <w:rsid w:val="00A152B7"/>
    <w:rsid w:val="00A15956"/>
    <w:rsid w:val="00A16235"/>
    <w:rsid w:val="00A20C55"/>
    <w:rsid w:val="00A23E7F"/>
    <w:rsid w:val="00A244D6"/>
    <w:rsid w:val="00A24609"/>
    <w:rsid w:val="00A24CDB"/>
    <w:rsid w:val="00A2586F"/>
    <w:rsid w:val="00A259D1"/>
    <w:rsid w:val="00A26A1B"/>
    <w:rsid w:val="00A27168"/>
    <w:rsid w:val="00A275ED"/>
    <w:rsid w:val="00A3289E"/>
    <w:rsid w:val="00A335CA"/>
    <w:rsid w:val="00A347A7"/>
    <w:rsid w:val="00A34948"/>
    <w:rsid w:val="00A34C25"/>
    <w:rsid w:val="00A3531B"/>
    <w:rsid w:val="00A37413"/>
    <w:rsid w:val="00A379FD"/>
    <w:rsid w:val="00A40587"/>
    <w:rsid w:val="00A40EAD"/>
    <w:rsid w:val="00A41715"/>
    <w:rsid w:val="00A42991"/>
    <w:rsid w:val="00A43FCE"/>
    <w:rsid w:val="00A440F5"/>
    <w:rsid w:val="00A4703E"/>
    <w:rsid w:val="00A471E6"/>
    <w:rsid w:val="00A5014E"/>
    <w:rsid w:val="00A50287"/>
    <w:rsid w:val="00A50A85"/>
    <w:rsid w:val="00A50E5B"/>
    <w:rsid w:val="00A51C40"/>
    <w:rsid w:val="00A526B5"/>
    <w:rsid w:val="00A52D0F"/>
    <w:rsid w:val="00A5328D"/>
    <w:rsid w:val="00A547DE"/>
    <w:rsid w:val="00A54CFC"/>
    <w:rsid w:val="00A55FD1"/>
    <w:rsid w:val="00A5722E"/>
    <w:rsid w:val="00A5786E"/>
    <w:rsid w:val="00A57D79"/>
    <w:rsid w:val="00A61890"/>
    <w:rsid w:val="00A61E1E"/>
    <w:rsid w:val="00A62281"/>
    <w:rsid w:val="00A649BD"/>
    <w:rsid w:val="00A64D15"/>
    <w:rsid w:val="00A70A65"/>
    <w:rsid w:val="00A7122A"/>
    <w:rsid w:val="00A71E33"/>
    <w:rsid w:val="00A72776"/>
    <w:rsid w:val="00A72827"/>
    <w:rsid w:val="00A7398D"/>
    <w:rsid w:val="00A7644A"/>
    <w:rsid w:val="00A77476"/>
    <w:rsid w:val="00A77A06"/>
    <w:rsid w:val="00A8023B"/>
    <w:rsid w:val="00A805F5"/>
    <w:rsid w:val="00A80891"/>
    <w:rsid w:val="00A814F8"/>
    <w:rsid w:val="00A8167A"/>
    <w:rsid w:val="00A82D68"/>
    <w:rsid w:val="00A84248"/>
    <w:rsid w:val="00A85CD9"/>
    <w:rsid w:val="00A86067"/>
    <w:rsid w:val="00A860C8"/>
    <w:rsid w:val="00A87919"/>
    <w:rsid w:val="00A87EDE"/>
    <w:rsid w:val="00A90400"/>
    <w:rsid w:val="00A9047C"/>
    <w:rsid w:val="00A905D3"/>
    <w:rsid w:val="00A90667"/>
    <w:rsid w:val="00A9081A"/>
    <w:rsid w:val="00A90B14"/>
    <w:rsid w:val="00A90D80"/>
    <w:rsid w:val="00A92305"/>
    <w:rsid w:val="00A92BCE"/>
    <w:rsid w:val="00A92D22"/>
    <w:rsid w:val="00A935AE"/>
    <w:rsid w:val="00A94534"/>
    <w:rsid w:val="00A94AC2"/>
    <w:rsid w:val="00A96C98"/>
    <w:rsid w:val="00A97218"/>
    <w:rsid w:val="00AA085E"/>
    <w:rsid w:val="00AA1982"/>
    <w:rsid w:val="00AA2421"/>
    <w:rsid w:val="00AA2804"/>
    <w:rsid w:val="00AA46FB"/>
    <w:rsid w:val="00AA6845"/>
    <w:rsid w:val="00AA6A5E"/>
    <w:rsid w:val="00AA6A9D"/>
    <w:rsid w:val="00AA6D71"/>
    <w:rsid w:val="00AA728A"/>
    <w:rsid w:val="00AA74B9"/>
    <w:rsid w:val="00AA78CB"/>
    <w:rsid w:val="00AA7983"/>
    <w:rsid w:val="00AA7E9B"/>
    <w:rsid w:val="00AB067C"/>
    <w:rsid w:val="00AB2288"/>
    <w:rsid w:val="00AB2BEE"/>
    <w:rsid w:val="00AB3EB0"/>
    <w:rsid w:val="00AB3EDC"/>
    <w:rsid w:val="00AB41DE"/>
    <w:rsid w:val="00AB645C"/>
    <w:rsid w:val="00AC1A4B"/>
    <w:rsid w:val="00AC24AF"/>
    <w:rsid w:val="00AC344B"/>
    <w:rsid w:val="00AC42AC"/>
    <w:rsid w:val="00AC467A"/>
    <w:rsid w:val="00AC496A"/>
    <w:rsid w:val="00AC56D0"/>
    <w:rsid w:val="00AC5E1C"/>
    <w:rsid w:val="00AC7474"/>
    <w:rsid w:val="00AC76AF"/>
    <w:rsid w:val="00AC7B11"/>
    <w:rsid w:val="00AD02C3"/>
    <w:rsid w:val="00AD0FE0"/>
    <w:rsid w:val="00AD2825"/>
    <w:rsid w:val="00AD35D3"/>
    <w:rsid w:val="00AD37A1"/>
    <w:rsid w:val="00AD425B"/>
    <w:rsid w:val="00AD4679"/>
    <w:rsid w:val="00AD4AC3"/>
    <w:rsid w:val="00AD4B1C"/>
    <w:rsid w:val="00AD5194"/>
    <w:rsid w:val="00AD5B9E"/>
    <w:rsid w:val="00AD5D56"/>
    <w:rsid w:val="00AD6431"/>
    <w:rsid w:val="00AD6FAE"/>
    <w:rsid w:val="00AD7D2B"/>
    <w:rsid w:val="00AD7FA4"/>
    <w:rsid w:val="00AE03ED"/>
    <w:rsid w:val="00AE04EB"/>
    <w:rsid w:val="00AE1242"/>
    <w:rsid w:val="00AE15B4"/>
    <w:rsid w:val="00AE186F"/>
    <w:rsid w:val="00AE1B34"/>
    <w:rsid w:val="00AE1BC8"/>
    <w:rsid w:val="00AE2266"/>
    <w:rsid w:val="00AE2CED"/>
    <w:rsid w:val="00AE3427"/>
    <w:rsid w:val="00AE4E6D"/>
    <w:rsid w:val="00AE5F96"/>
    <w:rsid w:val="00AE5FE3"/>
    <w:rsid w:val="00AF16AA"/>
    <w:rsid w:val="00AF3B66"/>
    <w:rsid w:val="00AF58C6"/>
    <w:rsid w:val="00AF5E02"/>
    <w:rsid w:val="00AF6288"/>
    <w:rsid w:val="00AF648D"/>
    <w:rsid w:val="00AF6567"/>
    <w:rsid w:val="00AF66FD"/>
    <w:rsid w:val="00AF678B"/>
    <w:rsid w:val="00AF7986"/>
    <w:rsid w:val="00AF7B14"/>
    <w:rsid w:val="00B028F3"/>
    <w:rsid w:val="00B0389E"/>
    <w:rsid w:val="00B04629"/>
    <w:rsid w:val="00B04FD0"/>
    <w:rsid w:val="00B05EA7"/>
    <w:rsid w:val="00B06EBD"/>
    <w:rsid w:val="00B076A1"/>
    <w:rsid w:val="00B07CDB"/>
    <w:rsid w:val="00B107B2"/>
    <w:rsid w:val="00B11F13"/>
    <w:rsid w:val="00B12520"/>
    <w:rsid w:val="00B12795"/>
    <w:rsid w:val="00B12982"/>
    <w:rsid w:val="00B13BAE"/>
    <w:rsid w:val="00B16024"/>
    <w:rsid w:val="00B170C9"/>
    <w:rsid w:val="00B17555"/>
    <w:rsid w:val="00B202D4"/>
    <w:rsid w:val="00B21470"/>
    <w:rsid w:val="00B21A96"/>
    <w:rsid w:val="00B22DBD"/>
    <w:rsid w:val="00B23276"/>
    <w:rsid w:val="00B23EAA"/>
    <w:rsid w:val="00B25495"/>
    <w:rsid w:val="00B268B5"/>
    <w:rsid w:val="00B2692F"/>
    <w:rsid w:val="00B27470"/>
    <w:rsid w:val="00B30590"/>
    <w:rsid w:val="00B309FB"/>
    <w:rsid w:val="00B30AD5"/>
    <w:rsid w:val="00B30C17"/>
    <w:rsid w:val="00B32852"/>
    <w:rsid w:val="00B32855"/>
    <w:rsid w:val="00B32C2E"/>
    <w:rsid w:val="00B32CEA"/>
    <w:rsid w:val="00B33396"/>
    <w:rsid w:val="00B33489"/>
    <w:rsid w:val="00B35A03"/>
    <w:rsid w:val="00B37426"/>
    <w:rsid w:val="00B40FE1"/>
    <w:rsid w:val="00B41B40"/>
    <w:rsid w:val="00B446AA"/>
    <w:rsid w:val="00B44CD6"/>
    <w:rsid w:val="00B456EA"/>
    <w:rsid w:val="00B45823"/>
    <w:rsid w:val="00B466DE"/>
    <w:rsid w:val="00B47261"/>
    <w:rsid w:val="00B50EDE"/>
    <w:rsid w:val="00B5263C"/>
    <w:rsid w:val="00B52AD0"/>
    <w:rsid w:val="00B54E8A"/>
    <w:rsid w:val="00B56F4C"/>
    <w:rsid w:val="00B6006F"/>
    <w:rsid w:val="00B6007F"/>
    <w:rsid w:val="00B60684"/>
    <w:rsid w:val="00B60CE4"/>
    <w:rsid w:val="00B6135D"/>
    <w:rsid w:val="00B622AD"/>
    <w:rsid w:val="00B62AD8"/>
    <w:rsid w:val="00B62BE2"/>
    <w:rsid w:val="00B65753"/>
    <w:rsid w:val="00B65929"/>
    <w:rsid w:val="00B66A9A"/>
    <w:rsid w:val="00B677EC"/>
    <w:rsid w:val="00B70CA3"/>
    <w:rsid w:val="00B70D30"/>
    <w:rsid w:val="00B71551"/>
    <w:rsid w:val="00B719D4"/>
    <w:rsid w:val="00B7205C"/>
    <w:rsid w:val="00B72708"/>
    <w:rsid w:val="00B74D0D"/>
    <w:rsid w:val="00B74E90"/>
    <w:rsid w:val="00B75698"/>
    <w:rsid w:val="00B75AC8"/>
    <w:rsid w:val="00B76742"/>
    <w:rsid w:val="00B76E04"/>
    <w:rsid w:val="00B77303"/>
    <w:rsid w:val="00B800CC"/>
    <w:rsid w:val="00B803F2"/>
    <w:rsid w:val="00B806AF"/>
    <w:rsid w:val="00B81849"/>
    <w:rsid w:val="00B825C1"/>
    <w:rsid w:val="00B8478D"/>
    <w:rsid w:val="00B84A1D"/>
    <w:rsid w:val="00B85E22"/>
    <w:rsid w:val="00B914A0"/>
    <w:rsid w:val="00B91AA6"/>
    <w:rsid w:val="00B91ECA"/>
    <w:rsid w:val="00B924B8"/>
    <w:rsid w:val="00B92D31"/>
    <w:rsid w:val="00B93682"/>
    <w:rsid w:val="00B94227"/>
    <w:rsid w:val="00B95580"/>
    <w:rsid w:val="00B95E72"/>
    <w:rsid w:val="00B96821"/>
    <w:rsid w:val="00B96B89"/>
    <w:rsid w:val="00B96E0F"/>
    <w:rsid w:val="00B9796A"/>
    <w:rsid w:val="00BA085C"/>
    <w:rsid w:val="00BA09AE"/>
    <w:rsid w:val="00BA0D9D"/>
    <w:rsid w:val="00BA1E37"/>
    <w:rsid w:val="00BA2182"/>
    <w:rsid w:val="00BA2289"/>
    <w:rsid w:val="00BA2F56"/>
    <w:rsid w:val="00BA5387"/>
    <w:rsid w:val="00BA5497"/>
    <w:rsid w:val="00BA580A"/>
    <w:rsid w:val="00BA79C2"/>
    <w:rsid w:val="00BB068A"/>
    <w:rsid w:val="00BB1221"/>
    <w:rsid w:val="00BB280C"/>
    <w:rsid w:val="00BB29B8"/>
    <w:rsid w:val="00BB2E9A"/>
    <w:rsid w:val="00BB37D9"/>
    <w:rsid w:val="00BB40AC"/>
    <w:rsid w:val="00BB40BD"/>
    <w:rsid w:val="00BB4568"/>
    <w:rsid w:val="00BB4625"/>
    <w:rsid w:val="00BB47CF"/>
    <w:rsid w:val="00BB4DC1"/>
    <w:rsid w:val="00BB532A"/>
    <w:rsid w:val="00BB58A5"/>
    <w:rsid w:val="00BB65F0"/>
    <w:rsid w:val="00BB738F"/>
    <w:rsid w:val="00BB76F1"/>
    <w:rsid w:val="00BC0B26"/>
    <w:rsid w:val="00BC1580"/>
    <w:rsid w:val="00BC1C36"/>
    <w:rsid w:val="00BC1CDF"/>
    <w:rsid w:val="00BC1E37"/>
    <w:rsid w:val="00BC2422"/>
    <w:rsid w:val="00BC2677"/>
    <w:rsid w:val="00BC2F11"/>
    <w:rsid w:val="00BC3247"/>
    <w:rsid w:val="00BC39C8"/>
    <w:rsid w:val="00BC4548"/>
    <w:rsid w:val="00BC4769"/>
    <w:rsid w:val="00BC47AB"/>
    <w:rsid w:val="00BC48E1"/>
    <w:rsid w:val="00BC55B6"/>
    <w:rsid w:val="00BC56C3"/>
    <w:rsid w:val="00BC6F7B"/>
    <w:rsid w:val="00BD2677"/>
    <w:rsid w:val="00BD31C2"/>
    <w:rsid w:val="00BD3E36"/>
    <w:rsid w:val="00BD4DA7"/>
    <w:rsid w:val="00BD4F0B"/>
    <w:rsid w:val="00BD52BC"/>
    <w:rsid w:val="00BD596E"/>
    <w:rsid w:val="00BD6DD6"/>
    <w:rsid w:val="00BD6F80"/>
    <w:rsid w:val="00BD73A7"/>
    <w:rsid w:val="00BD7E8D"/>
    <w:rsid w:val="00BE06C9"/>
    <w:rsid w:val="00BE0895"/>
    <w:rsid w:val="00BE0D5B"/>
    <w:rsid w:val="00BE0DC2"/>
    <w:rsid w:val="00BE239D"/>
    <w:rsid w:val="00BE2B23"/>
    <w:rsid w:val="00BE3F19"/>
    <w:rsid w:val="00BE4BFC"/>
    <w:rsid w:val="00BE5EFC"/>
    <w:rsid w:val="00BE73B8"/>
    <w:rsid w:val="00BE7A08"/>
    <w:rsid w:val="00BF18E4"/>
    <w:rsid w:val="00BF1BA0"/>
    <w:rsid w:val="00BF2219"/>
    <w:rsid w:val="00BF27DD"/>
    <w:rsid w:val="00BF2C3C"/>
    <w:rsid w:val="00BF2E7F"/>
    <w:rsid w:val="00BF31F9"/>
    <w:rsid w:val="00BF35BA"/>
    <w:rsid w:val="00BF390A"/>
    <w:rsid w:val="00BF440D"/>
    <w:rsid w:val="00BF551D"/>
    <w:rsid w:val="00C00CE9"/>
    <w:rsid w:val="00C0238A"/>
    <w:rsid w:val="00C02A0C"/>
    <w:rsid w:val="00C02E55"/>
    <w:rsid w:val="00C03928"/>
    <w:rsid w:val="00C0537C"/>
    <w:rsid w:val="00C06FA2"/>
    <w:rsid w:val="00C07289"/>
    <w:rsid w:val="00C07761"/>
    <w:rsid w:val="00C1144B"/>
    <w:rsid w:val="00C11E89"/>
    <w:rsid w:val="00C126DC"/>
    <w:rsid w:val="00C127C7"/>
    <w:rsid w:val="00C12ED8"/>
    <w:rsid w:val="00C1420A"/>
    <w:rsid w:val="00C1448A"/>
    <w:rsid w:val="00C148AC"/>
    <w:rsid w:val="00C158D7"/>
    <w:rsid w:val="00C15A57"/>
    <w:rsid w:val="00C1785A"/>
    <w:rsid w:val="00C220AD"/>
    <w:rsid w:val="00C22A0F"/>
    <w:rsid w:val="00C2387B"/>
    <w:rsid w:val="00C2583A"/>
    <w:rsid w:val="00C2594F"/>
    <w:rsid w:val="00C301EE"/>
    <w:rsid w:val="00C30B78"/>
    <w:rsid w:val="00C32642"/>
    <w:rsid w:val="00C32DC0"/>
    <w:rsid w:val="00C33FEF"/>
    <w:rsid w:val="00C34AAE"/>
    <w:rsid w:val="00C35961"/>
    <w:rsid w:val="00C35C39"/>
    <w:rsid w:val="00C36AB5"/>
    <w:rsid w:val="00C4090E"/>
    <w:rsid w:val="00C45900"/>
    <w:rsid w:val="00C47CEB"/>
    <w:rsid w:val="00C47D22"/>
    <w:rsid w:val="00C500DC"/>
    <w:rsid w:val="00C5032E"/>
    <w:rsid w:val="00C51553"/>
    <w:rsid w:val="00C51A7A"/>
    <w:rsid w:val="00C52425"/>
    <w:rsid w:val="00C53473"/>
    <w:rsid w:val="00C54735"/>
    <w:rsid w:val="00C54CF8"/>
    <w:rsid w:val="00C55211"/>
    <w:rsid w:val="00C55353"/>
    <w:rsid w:val="00C55647"/>
    <w:rsid w:val="00C56573"/>
    <w:rsid w:val="00C61729"/>
    <w:rsid w:val="00C61810"/>
    <w:rsid w:val="00C627D8"/>
    <w:rsid w:val="00C629E6"/>
    <w:rsid w:val="00C635A7"/>
    <w:rsid w:val="00C64CBF"/>
    <w:rsid w:val="00C66736"/>
    <w:rsid w:val="00C6789F"/>
    <w:rsid w:val="00C7138C"/>
    <w:rsid w:val="00C71928"/>
    <w:rsid w:val="00C71E8B"/>
    <w:rsid w:val="00C73995"/>
    <w:rsid w:val="00C74CD6"/>
    <w:rsid w:val="00C75739"/>
    <w:rsid w:val="00C764C0"/>
    <w:rsid w:val="00C769C8"/>
    <w:rsid w:val="00C77C33"/>
    <w:rsid w:val="00C77C87"/>
    <w:rsid w:val="00C77CC9"/>
    <w:rsid w:val="00C80939"/>
    <w:rsid w:val="00C80989"/>
    <w:rsid w:val="00C80FB0"/>
    <w:rsid w:val="00C81904"/>
    <w:rsid w:val="00C81F21"/>
    <w:rsid w:val="00C83326"/>
    <w:rsid w:val="00C84333"/>
    <w:rsid w:val="00C8484E"/>
    <w:rsid w:val="00C84B50"/>
    <w:rsid w:val="00C86114"/>
    <w:rsid w:val="00C86659"/>
    <w:rsid w:val="00C86BB9"/>
    <w:rsid w:val="00C86DF4"/>
    <w:rsid w:val="00C870C0"/>
    <w:rsid w:val="00C87BA5"/>
    <w:rsid w:val="00C87F46"/>
    <w:rsid w:val="00C900A8"/>
    <w:rsid w:val="00C90342"/>
    <w:rsid w:val="00C90568"/>
    <w:rsid w:val="00C90584"/>
    <w:rsid w:val="00C9064E"/>
    <w:rsid w:val="00C921E9"/>
    <w:rsid w:val="00C9410F"/>
    <w:rsid w:val="00C946BD"/>
    <w:rsid w:val="00C9481A"/>
    <w:rsid w:val="00C95B2A"/>
    <w:rsid w:val="00C9605B"/>
    <w:rsid w:val="00C963F0"/>
    <w:rsid w:val="00C96EB6"/>
    <w:rsid w:val="00C97823"/>
    <w:rsid w:val="00CA1628"/>
    <w:rsid w:val="00CA1940"/>
    <w:rsid w:val="00CA1E4F"/>
    <w:rsid w:val="00CA4CA0"/>
    <w:rsid w:val="00CA7B2E"/>
    <w:rsid w:val="00CB021E"/>
    <w:rsid w:val="00CB0256"/>
    <w:rsid w:val="00CB04C8"/>
    <w:rsid w:val="00CB06EE"/>
    <w:rsid w:val="00CB21F7"/>
    <w:rsid w:val="00CB34AE"/>
    <w:rsid w:val="00CB363B"/>
    <w:rsid w:val="00CB36C5"/>
    <w:rsid w:val="00CB3CB7"/>
    <w:rsid w:val="00CB40DE"/>
    <w:rsid w:val="00CB4D9D"/>
    <w:rsid w:val="00CB6047"/>
    <w:rsid w:val="00CB60C8"/>
    <w:rsid w:val="00CB6533"/>
    <w:rsid w:val="00CB7824"/>
    <w:rsid w:val="00CC0446"/>
    <w:rsid w:val="00CC0879"/>
    <w:rsid w:val="00CC117C"/>
    <w:rsid w:val="00CC14B6"/>
    <w:rsid w:val="00CC1DCD"/>
    <w:rsid w:val="00CC1F88"/>
    <w:rsid w:val="00CC2795"/>
    <w:rsid w:val="00CC55CA"/>
    <w:rsid w:val="00CC5C18"/>
    <w:rsid w:val="00CC6047"/>
    <w:rsid w:val="00CC6F59"/>
    <w:rsid w:val="00CC759B"/>
    <w:rsid w:val="00CC7729"/>
    <w:rsid w:val="00CD023A"/>
    <w:rsid w:val="00CD07C5"/>
    <w:rsid w:val="00CD2259"/>
    <w:rsid w:val="00CD250A"/>
    <w:rsid w:val="00CD255D"/>
    <w:rsid w:val="00CD4446"/>
    <w:rsid w:val="00CD461A"/>
    <w:rsid w:val="00CD55B7"/>
    <w:rsid w:val="00CD5EC7"/>
    <w:rsid w:val="00CE2CCC"/>
    <w:rsid w:val="00CE30E5"/>
    <w:rsid w:val="00CE4959"/>
    <w:rsid w:val="00CE50C0"/>
    <w:rsid w:val="00CE50DD"/>
    <w:rsid w:val="00CE563D"/>
    <w:rsid w:val="00CE7C68"/>
    <w:rsid w:val="00CF0127"/>
    <w:rsid w:val="00CF05F4"/>
    <w:rsid w:val="00CF1D2C"/>
    <w:rsid w:val="00CF2D5B"/>
    <w:rsid w:val="00CF2E85"/>
    <w:rsid w:val="00CF3C44"/>
    <w:rsid w:val="00CF425E"/>
    <w:rsid w:val="00CF482C"/>
    <w:rsid w:val="00CF4AA6"/>
    <w:rsid w:val="00CF501C"/>
    <w:rsid w:val="00CF7A86"/>
    <w:rsid w:val="00CF7D31"/>
    <w:rsid w:val="00D00734"/>
    <w:rsid w:val="00D00F58"/>
    <w:rsid w:val="00D02955"/>
    <w:rsid w:val="00D032D5"/>
    <w:rsid w:val="00D03A83"/>
    <w:rsid w:val="00D04116"/>
    <w:rsid w:val="00D04319"/>
    <w:rsid w:val="00D053DF"/>
    <w:rsid w:val="00D05E51"/>
    <w:rsid w:val="00D102AC"/>
    <w:rsid w:val="00D10C9F"/>
    <w:rsid w:val="00D11304"/>
    <w:rsid w:val="00D126AC"/>
    <w:rsid w:val="00D15423"/>
    <w:rsid w:val="00D15826"/>
    <w:rsid w:val="00D158F9"/>
    <w:rsid w:val="00D15F84"/>
    <w:rsid w:val="00D177E5"/>
    <w:rsid w:val="00D20DFD"/>
    <w:rsid w:val="00D210B8"/>
    <w:rsid w:val="00D216DA"/>
    <w:rsid w:val="00D2172F"/>
    <w:rsid w:val="00D22753"/>
    <w:rsid w:val="00D227C4"/>
    <w:rsid w:val="00D2321D"/>
    <w:rsid w:val="00D23384"/>
    <w:rsid w:val="00D23D39"/>
    <w:rsid w:val="00D25EC8"/>
    <w:rsid w:val="00D26A17"/>
    <w:rsid w:val="00D27690"/>
    <w:rsid w:val="00D318F1"/>
    <w:rsid w:val="00D334C9"/>
    <w:rsid w:val="00D33645"/>
    <w:rsid w:val="00D35AD3"/>
    <w:rsid w:val="00D36E77"/>
    <w:rsid w:val="00D37125"/>
    <w:rsid w:val="00D37152"/>
    <w:rsid w:val="00D40849"/>
    <w:rsid w:val="00D40E68"/>
    <w:rsid w:val="00D41A9F"/>
    <w:rsid w:val="00D41CA9"/>
    <w:rsid w:val="00D41FB5"/>
    <w:rsid w:val="00D432BC"/>
    <w:rsid w:val="00D44441"/>
    <w:rsid w:val="00D44C07"/>
    <w:rsid w:val="00D452B4"/>
    <w:rsid w:val="00D47BCC"/>
    <w:rsid w:val="00D500B4"/>
    <w:rsid w:val="00D5205A"/>
    <w:rsid w:val="00D52ADF"/>
    <w:rsid w:val="00D52C7D"/>
    <w:rsid w:val="00D53CFC"/>
    <w:rsid w:val="00D53E9C"/>
    <w:rsid w:val="00D55DDC"/>
    <w:rsid w:val="00D5629B"/>
    <w:rsid w:val="00D56CCE"/>
    <w:rsid w:val="00D57579"/>
    <w:rsid w:val="00D602E3"/>
    <w:rsid w:val="00D6155F"/>
    <w:rsid w:val="00D6163B"/>
    <w:rsid w:val="00D61B8F"/>
    <w:rsid w:val="00D6212B"/>
    <w:rsid w:val="00D6223A"/>
    <w:rsid w:val="00D623CA"/>
    <w:rsid w:val="00D62A3E"/>
    <w:rsid w:val="00D6321D"/>
    <w:rsid w:val="00D63422"/>
    <w:rsid w:val="00D63689"/>
    <w:rsid w:val="00D639B2"/>
    <w:rsid w:val="00D63F71"/>
    <w:rsid w:val="00D6403B"/>
    <w:rsid w:val="00D6454E"/>
    <w:rsid w:val="00D64698"/>
    <w:rsid w:val="00D64B6F"/>
    <w:rsid w:val="00D65BFB"/>
    <w:rsid w:val="00D65C33"/>
    <w:rsid w:val="00D667ED"/>
    <w:rsid w:val="00D66CC5"/>
    <w:rsid w:val="00D67022"/>
    <w:rsid w:val="00D677F4"/>
    <w:rsid w:val="00D67E00"/>
    <w:rsid w:val="00D67F44"/>
    <w:rsid w:val="00D70BCA"/>
    <w:rsid w:val="00D714C5"/>
    <w:rsid w:val="00D71FDC"/>
    <w:rsid w:val="00D72719"/>
    <w:rsid w:val="00D7358B"/>
    <w:rsid w:val="00D73A45"/>
    <w:rsid w:val="00D73F15"/>
    <w:rsid w:val="00D750F6"/>
    <w:rsid w:val="00D75507"/>
    <w:rsid w:val="00D76CCA"/>
    <w:rsid w:val="00D76D57"/>
    <w:rsid w:val="00D76E0B"/>
    <w:rsid w:val="00D77759"/>
    <w:rsid w:val="00D77BDE"/>
    <w:rsid w:val="00D77EB9"/>
    <w:rsid w:val="00D80E5C"/>
    <w:rsid w:val="00D810FB"/>
    <w:rsid w:val="00D820BA"/>
    <w:rsid w:val="00D8366A"/>
    <w:rsid w:val="00D83E60"/>
    <w:rsid w:val="00D8456F"/>
    <w:rsid w:val="00D85CD5"/>
    <w:rsid w:val="00D85E89"/>
    <w:rsid w:val="00D8664F"/>
    <w:rsid w:val="00D877E3"/>
    <w:rsid w:val="00D9083B"/>
    <w:rsid w:val="00D915D7"/>
    <w:rsid w:val="00D9190B"/>
    <w:rsid w:val="00D92121"/>
    <w:rsid w:val="00D9222E"/>
    <w:rsid w:val="00D93362"/>
    <w:rsid w:val="00D94C7A"/>
    <w:rsid w:val="00D94D84"/>
    <w:rsid w:val="00D9691C"/>
    <w:rsid w:val="00D971BE"/>
    <w:rsid w:val="00D9753D"/>
    <w:rsid w:val="00D977BA"/>
    <w:rsid w:val="00D977D8"/>
    <w:rsid w:val="00DA1262"/>
    <w:rsid w:val="00DA2A6C"/>
    <w:rsid w:val="00DA2BB4"/>
    <w:rsid w:val="00DA2D0B"/>
    <w:rsid w:val="00DA4337"/>
    <w:rsid w:val="00DA47D7"/>
    <w:rsid w:val="00DA4D5B"/>
    <w:rsid w:val="00DA55CE"/>
    <w:rsid w:val="00DA5DBE"/>
    <w:rsid w:val="00DA6532"/>
    <w:rsid w:val="00DA6C24"/>
    <w:rsid w:val="00DA6D9F"/>
    <w:rsid w:val="00DB5BD1"/>
    <w:rsid w:val="00DB762D"/>
    <w:rsid w:val="00DB78BD"/>
    <w:rsid w:val="00DB7F1D"/>
    <w:rsid w:val="00DC01A4"/>
    <w:rsid w:val="00DC0B0B"/>
    <w:rsid w:val="00DC2642"/>
    <w:rsid w:val="00DC2DE8"/>
    <w:rsid w:val="00DC4C5B"/>
    <w:rsid w:val="00DC60AA"/>
    <w:rsid w:val="00DC645F"/>
    <w:rsid w:val="00DC7093"/>
    <w:rsid w:val="00DD2A2B"/>
    <w:rsid w:val="00DD3F73"/>
    <w:rsid w:val="00DD4692"/>
    <w:rsid w:val="00DD58D7"/>
    <w:rsid w:val="00DD6A4E"/>
    <w:rsid w:val="00DD6FAE"/>
    <w:rsid w:val="00DD7074"/>
    <w:rsid w:val="00DD7FFD"/>
    <w:rsid w:val="00DE0D37"/>
    <w:rsid w:val="00DE10F2"/>
    <w:rsid w:val="00DE1312"/>
    <w:rsid w:val="00DE18F1"/>
    <w:rsid w:val="00DE1D94"/>
    <w:rsid w:val="00DE1F61"/>
    <w:rsid w:val="00DE25E5"/>
    <w:rsid w:val="00DE2B1E"/>
    <w:rsid w:val="00DE53B2"/>
    <w:rsid w:val="00DF07C5"/>
    <w:rsid w:val="00DF093F"/>
    <w:rsid w:val="00DF215F"/>
    <w:rsid w:val="00DF3024"/>
    <w:rsid w:val="00DF33BD"/>
    <w:rsid w:val="00DF4321"/>
    <w:rsid w:val="00DF4602"/>
    <w:rsid w:val="00DF5222"/>
    <w:rsid w:val="00DF6085"/>
    <w:rsid w:val="00DF7C28"/>
    <w:rsid w:val="00E00A12"/>
    <w:rsid w:val="00E01AE6"/>
    <w:rsid w:val="00E01CF7"/>
    <w:rsid w:val="00E01D9A"/>
    <w:rsid w:val="00E022EC"/>
    <w:rsid w:val="00E02997"/>
    <w:rsid w:val="00E03EE9"/>
    <w:rsid w:val="00E04008"/>
    <w:rsid w:val="00E041AF"/>
    <w:rsid w:val="00E04677"/>
    <w:rsid w:val="00E04B3C"/>
    <w:rsid w:val="00E04CCA"/>
    <w:rsid w:val="00E04F7A"/>
    <w:rsid w:val="00E0531E"/>
    <w:rsid w:val="00E058D4"/>
    <w:rsid w:val="00E07109"/>
    <w:rsid w:val="00E073AE"/>
    <w:rsid w:val="00E115BA"/>
    <w:rsid w:val="00E11B87"/>
    <w:rsid w:val="00E11C3F"/>
    <w:rsid w:val="00E11C67"/>
    <w:rsid w:val="00E11E0F"/>
    <w:rsid w:val="00E14A20"/>
    <w:rsid w:val="00E14A8C"/>
    <w:rsid w:val="00E14EBB"/>
    <w:rsid w:val="00E150FB"/>
    <w:rsid w:val="00E15262"/>
    <w:rsid w:val="00E15394"/>
    <w:rsid w:val="00E15BCA"/>
    <w:rsid w:val="00E205CB"/>
    <w:rsid w:val="00E205D4"/>
    <w:rsid w:val="00E215E5"/>
    <w:rsid w:val="00E23506"/>
    <w:rsid w:val="00E2449A"/>
    <w:rsid w:val="00E25103"/>
    <w:rsid w:val="00E261EA"/>
    <w:rsid w:val="00E26396"/>
    <w:rsid w:val="00E3010D"/>
    <w:rsid w:val="00E30DFB"/>
    <w:rsid w:val="00E3144D"/>
    <w:rsid w:val="00E32B13"/>
    <w:rsid w:val="00E34A81"/>
    <w:rsid w:val="00E350B3"/>
    <w:rsid w:val="00E3516E"/>
    <w:rsid w:val="00E35E58"/>
    <w:rsid w:val="00E36C1A"/>
    <w:rsid w:val="00E36F1F"/>
    <w:rsid w:val="00E416C6"/>
    <w:rsid w:val="00E420F3"/>
    <w:rsid w:val="00E42916"/>
    <w:rsid w:val="00E4322E"/>
    <w:rsid w:val="00E43D5B"/>
    <w:rsid w:val="00E443FA"/>
    <w:rsid w:val="00E4481D"/>
    <w:rsid w:val="00E4600E"/>
    <w:rsid w:val="00E460F6"/>
    <w:rsid w:val="00E46326"/>
    <w:rsid w:val="00E463B5"/>
    <w:rsid w:val="00E467A2"/>
    <w:rsid w:val="00E468C3"/>
    <w:rsid w:val="00E46D5C"/>
    <w:rsid w:val="00E5163D"/>
    <w:rsid w:val="00E52606"/>
    <w:rsid w:val="00E526C5"/>
    <w:rsid w:val="00E53BA0"/>
    <w:rsid w:val="00E540E2"/>
    <w:rsid w:val="00E54F40"/>
    <w:rsid w:val="00E5533C"/>
    <w:rsid w:val="00E554AD"/>
    <w:rsid w:val="00E56DF2"/>
    <w:rsid w:val="00E5786C"/>
    <w:rsid w:val="00E57AA9"/>
    <w:rsid w:val="00E609A4"/>
    <w:rsid w:val="00E62BFB"/>
    <w:rsid w:val="00E6442D"/>
    <w:rsid w:val="00E65773"/>
    <w:rsid w:val="00E66A90"/>
    <w:rsid w:val="00E6738C"/>
    <w:rsid w:val="00E67419"/>
    <w:rsid w:val="00E67A81"/>
    <w:rsid w:val="00E70694"/>
    <w:rsid w:val="00E715A4"/>
    <w:rsid w:val="00E74530"/>
    <w:rsid w:val="00E74A8D"/>
    <w:rsid w:val="00E74B68"/>
    <w:rsid w:val="00E75013"/>
    <w:rsid w:val="00E75D6A"/>
    <w:rsid w:val="00E761FB"/>
    <w:rsid w:val="00E76D2F"/>
    <w:rsid w:val="00E76E9E"/>
    <w:rsid w:val="00E775FF"/>
    <w:rsid w:val="00E77740"/>
    <w:rsid w:val="00E77797"/>
    <w:rsid w:val="00E77A6A"/>
    <w:rsid w:val="00E81CDA"/>
    <w:rsid w:val="00E8234C"/>
    <w:rsid w:val="00E82AA2"/>
    <w:rsid w:val="00E83DDE"/>
    <w:rsid w:val="00E84959"/>
    <w:rsid w:val="00E84C8E"/>
    <w:rsid w:val="00E86F2F"/>
    <w:rsid w:val="00E87FF0"/>
    <w:rsid w:val="00E9105C"/>
    <w:rsid w:val="00E92058"/>
    <w:rsid w:val="00E929B7"/>
    <w:rsid w:val="00E9401E"/>
    <w:rsid w:val="00E940E2"/>
    <w:rsid w:val="00E94148"/>
    <w:rsid w:val="00E94197"/>
    <w:rsid w:val="00E94845"/>
    <w:rsid w:val="00E956AB"/>
    <w:rsid w:val="00E96B84"/>
    <w:rsid w:val="00E96C5A"/>
    <w:rsid w:val="00E974C8"/>
    <w:rsid w:val="00E9763D"/>
    <w:rsid w:val="00E97AE0"/>
    <w:rsid w:val="00E97CE5"/>
    <w:rsid w:val="00EA111F"/>
    <w:rsid w:val="00EA140F"/>
    <w:rsid w:val="00EA16FB"/>
    <w:rsid w:val="00EA1E02"/>
    <w:rsid w:val="00EA2670"/>
    <w:rsid w:val="00EA2BCA"/>
    <w:rsid w:val="00EA2F48"/>
    <w:rsid w:val="00EA3126"/>
    <w:rsid w:val="00EA32DC"/>
    <w:rsid w:val="00EA4BDC"/>
    <w:rsid w:val="00EA5574"/>
    <w:rsid w:val="00EA6AD8"/>
    <w:rsid w:val="00EA7536"/>
    <w:rsid w:val="00EB0127"/>
    <w:rsid w:val="00EB02A9"/>
    <w:rsid w:val="00EB0D3B"/>
    <w:rsid w:val="00EB11BA"/>
    <w:rsid w:val="00EB1F4F"/>
    <w:rsid w:val="00EB20ED"/>
    <w:rsid w:val="00EB3A3D"/>
    <w:rsid w:val="00EB42B1"/>
    <w:rsid w:val="00EB4EAE"/>
    <w:rsid w:val="00EB5181"/>
    <w:rsid w:val="00EB58D6"/>
    <w:rsid w:val="00EB61B4"/>
    <w:rsid w:val="00EB7655"/>
    <w:rsid w:val="00EC0409"/>
    <w:rsid w:val="00EC0F7F"/>
    <w:rsid w:val="00EC207C"/>
    <w:rsid w:val="00EC2400"/>
    <w:rsid w:val="00EC3944"/>
    <w:rsid w:val="00EC43FC"/>
    <w:rsid w:val="00EC4460"/>
    <w:rsid w:val="00EC4D2F"/>
    <w:rsid w:val="00EC7FB4"/>
    <w:rsid w:val="00ED0B0E"/>
    <w:rsid w:val="00ED1CAA"/>
    <w:rsid w:val="00ED26A6"/>
    <w:rsid w:val="00ED394A"/>
    <w:rsid w:val="00ED3A17"/>
    <w:rsid w:val="00ED5887"/>
    <w:rsid w:val="00ED5972"/>
    <w:rsid w:val="00ED7929"/>
    <w:rsid w:val="00ED7C29"/>
    <w:rsid w:val="00ED7EE4"/>
    <w:rsid w:val="00EE0253"/>
    <w:rsid w:val="00EE03DD"/>
    <w:rsid w:val="00EE0E21"/>
    <w:rsid w:val="00EE0E22"/>
    <w:rsid w:val="00EE203F"/>
    <w:rsid w:val="00EE215D"/>
    <w:rsid w:val="00EE232A"/>
    <w:rsid w:val="00EE2BE4"/>
    <w:rsid w:val="00EE322A"/>
    <w:rsid w:val="00EE360F"/>
    <w:rsid w:val="00EE5246"/>
    <w:rsid w:val="00EE5DFB"/>
    <w:rsid w:val="00EF1011"/>
    <w:rsid w:val="00EF12E3"/>
    <w:rsid w:val="00EF3309"/>
    <w:rsid w:val="00EF4BF1"/>
    <w:rsid w:val="00EF4E23"/>
    <w:rsid w:val="00EF5147"/>
    <w:rsid w:val="00EF51F9"/>
    <w:rsid w:val="00EF7C0D"/>
    <w:rsid w:val="00F01457"/>
    <w:rsid w:val="00F014DB"/>
    <w:rsid w:val="00F01C12"/>
    <w:rsid w:val="00F024C9"/>
    <w:rsid w:val="00F04B67"/>
    <w:rsid w:val="00F05B5A"/>
    <w:rsid w:val="00F05E8C"/>
    <w:rsid w:val="00F06312"/>
    <w:rsid w:val="00F06930"/>
    <w:rsid w:val="00F06F05"/>
    <w:rsid w:val="00F07A1E"/>
    <w:rsid w:val="00F10AE1"/>
    <w:rsid w:val="00F11DC8"/>
    <w:rsid w:val="00F11E0E"/>
    <w:rsid w:val="00F11E68"/>
    <w:rsid w:val="00F1274A"/>
    <w:rsid w:val="00F13CB1"/>
    <w:rsid w:val="00F140AA"/>
    <w:rsid w:val="00F15C10"/>
    <w:rsid w:val="00F168C4"/>
    <w:rsid w:val="00F173C6"/>
    <w:rsid w:val="00F17F09"/>
    <w:rsid w:val="00F206EA"/>
    <w:rsid w:val="00F20B61"/>
    <w:rsid w:val="00F21235"/>
    <w:rsid w:val="00F217F6"/>
    <w:rsid w:val="00F23644"/>
    <w:rsid w:val="00F304D8"/>
    <w:rsid w:val="00F31208"/>
    <w:rsid w:val="00F31AAF"/>
    <w:rsid w:val="00F31C66"/>
    <w:rsid w:val="00F31E6B"/>
    <w:rsid w:val="00F320F6"/>
    <w:rsid w:val="00F345ED"/>
    <w:rsid w:val="00F352DC"/>
    <w:rsid w:val="00F35483"/>
    <w:rsid w:val="00F35AA1"/>
    <w:rsid w:val="00F35FEF"/>
    <w:rsid w:val="00F36ACE"/>
    <w:rsid w:val="00F37FCC"/>
    <w:rsid w:val="00F42CA3"/>
    <w:rsid w:val="00F42CB3"/>
    <w:rsid w:val="00F42DC7"/>
    <w:rsid w:val="00F437FC"/>
    <w:rsid w:val="00F43E32"/>
    <w:rsid w:val="00F43F99"/>
    <w:rsid w:val="00F45264"/>
    <w:rsid w:val="00F45927"/>
    <w:rsid w:val="00F463CC"/>
    <w:rsid w:val="00F4642E"/>
    <w:rsid w:val="00F474F3"/>
    <w:rsid w:val="00F47773"/>
    <w:rsid w:val="00F501EA"/>
    <w:rsid w:val="00F5059B"/>
    <w:rsid w:val="00F5131A"/>
    <w:rsid w:val="00F5150A"/>
    <w:rsid w:val="00F5214B"/>
    <w:rsid w:val="00F52AED"/>
    <w:rsid w:val="00F52BB2"/>
    <w:rsid w:val="00F53129"/>
    <w:rsid w:val="00F53474"/>
    <w:rsid w:val="00F53CB2"/>
    <w:rsid w:val="00F54962"/>
    <w:rsid w:val="00F562BB"/>
    <w:rsid w:val="00F5631A"/>
    <w:rsid w:val="00F56DE1"/>
    <w:rsid w:val="00F57CD7"/>
    <w:rsid w:val="00F61521"/>
    <w:rsid w:val="00F626E4"/>
    <w:rsid w:val="00F63D3C"/>
    <w:rsid w:val="00F63E56"/>
    <w:rsid w:val="00F65805"/>
    <w:rsid w:val="00F67A2C"/>
    <w:rsid w:val="00F710E2"/>
    <w:rsid w:val="00F711D2"/>
    <w:rsid w:val="00F7455A"/>
    <w:rsid w:val="00F760ED"/>
    <w:rsid w:val="00F767DC"/>
    <w:rsid w:val="00F767DF"/>
    <w:rsid w:val="00F7695A"/>
    <w:rsid w:val="00F76B3B"/>
    <w:rsid w:val="00F76C7C"/>
    <w:rsid w:val="00F771A0"/>
    <w:rsid w:val="00F77EBC"/>
    <w:rsid w:val="00F80191"/>
    <w:rsid w:val="00F80195"/>
    <w:rsid w:val="00F80759"/>
    <w:rsid w:val="00F822F1"/>
    <w:rsid w:val="00F8341B"/>
    <w:rsid w:val="00F84825"/>
    <w:rsid w:val="00F856DB"/>
    <w:rsid w:val="00F85748"/>
    <w:rsid w:val="00F85BB4"/>
    <w:rsid w:val="00F871D6"/>
    <w:rsid w:val="00F87848"/>
    <w:rsid w:val="00F90493"/>
    <w:rsid w:val="00F916C3"/>
    <w:rsid w:val="00F9191F"/>
    <w:rsid w:val="00F9203C"/>
    <w:rsid w:val="00F933FE"/>
    <w:rsid w:val="00F936C2"/>
    <w:rsid w:val="00F93859"/>
    <w:rsid w:val="00F93F19"/>
    <w:rsid w:val="00F94BBA"/>
    <w:rsid w:val="00F9702F"/>
    <w:rsid w:val="00FA0808"/>
    <w:rsid w:val="00FA0D2A"/>
    <w:rsid w:val="00FA1078"/>
    <w:rsid w:val="00FA186F"/>
    <w:rsid w:val="00FA2544"/>
    <w:rsid w:val="00FA33C7"/>
    <w:rsid w:val="00FA341B"/>
    <w:rsid w:val="00FA45F8"/>
    <w:rsid w:val="00FA5C39"/>
    <w:rsid w:val="00FB015A"/>
    <w:rsid w:val="00FB11A5"/>
    <w:rsid w:val="00FB1440"/>
    <w:rsid w:val="00FB23D4"/>
    <w:rsid w:val="00FB23F4"/>
    <w:rsid w:val="00FB2AAC"/>
    <w:rsid w:val="00FB35DB"/>
    <w:rsid w:val="00FB435C"/>
    <w:rsid w:val="00FB54D9"/>
    <w:rsid w:val="00FC021B"/>
    <w:rsid w:val="00FC10B1"/>
    <w:rsid w:val="00FC16B0"/>
    <w:rsid w:val="00FC2775"/>
    <w:rsid w:val="00FC278A"/>
    <w:rsid w:val="00FC3EF5"/>
    <w:rsid w:val="00FC4BA0"/>
    <w:rsid w:val="00FC4F11"/>
    <w:rsid w:val="00FC53FE"/>
    <w:rsid w:val="00FC57AA"/>
    <w:rsid w:val="00FC5A17"/>
    <w:rsid w:val="00FC5B09"/>
    <w:rsid w:val="00FC77C7"/>
    <w:rsid w:val="00FD0216"/>
    <w:rsid w:val="00FD03E7"/>
    <w:rsid w:val="00FD0421"/>
    <w:rsid w:val="00FD0CC1"/>
    <w:rsid w:val="00FD0D78"/>
    <w:rsid w:val="00FD0E1B"/>
    <w:rsid w:val="00FD0E5B"/>
    <w:rsid w:val="00FD1377"/>
    <w:rsid w:val="00FD14B5"/>
    <w:rsid w:val="00FD1786"/>
    <w:rsid w:val="00FD18A6"/>
    <w:rsid w:val="00FD2788"/>
    <w:rsid w:val="00FD30B7"/>
    <w:rsid w:val="00FD4423"/>
    <w:rsid w:val="00FD56EB"/>
    <w:rsid w:val="00FD6C2C"/>
    <w:rsid w:val="00FE0828"/>
    <w:rsid w:val="00FE0D7F"/>
    <w:rsid w:val="00FE1667"/>
    <w:rsid w:val="00FE1D98"/>
    <w:rsid w:val="00FE2FEB"/>
    <w:rsid w:val="00FE3BF7"/>
    <w:rsid w:val="00FE481A"/>
    <w:rsid w:val="00FE494C"/>
    <w:rsid w:val="00FE5305"/>
    <w:rsid w:val="00FE64E0"/>
    <w:rsid w:val="00FE77AA"/>
    <w:rsid w:val="00FE7A42"/>
    <w:rsid w:val="00FF0C46"/>
    <w:rsid w:val="00FF1900"/>
    <w:rsid w:val="00FF1E99"/>
    <w:rsid w:val="00FF3688"/>
    <w:rsid w:val="00FF378B"/>
    <w:rsid w:val="00FF4BB6"/>
    <w:rsid w:val="00FF4E76"/>
    <w:rsid w:val="00FF5F88"/>
    <w:rsid w:val="00FF743C"/>
    <w:rsid w:val="00FF7AF5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3DB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FF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 w:cs="Arial"/>
      <w:b/>
      <w:bCs/>
      <w:color w:val="000000"/>
      <w:sz w:val="25"/>
      <w:szCs w:val="25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Arial" w:hAnsi="Arial" w:cs="Arial"/>
      <w:sz w:val="28"/>
      <w:szCs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1">
    <w:name w:val="RTF_Num 2 11"/>
  </w:style>
  <w:style w:type="character" w:customStyle="1" w:styleId="RTFNum221">
    <w:name w:val="RTF_Num 2 21"/>
  </w:style>
  <w:style w:type="character" w:customStyle="1" w:styleId="RTFNum231">
    <w:name w:val="RTF_Num 2 31"/>
  </w:style>
  <w:style w:type="character" w:customStyle="1" w:styleId="RTFNum241">
    <w:name w:val="RTF_Num 2 41"/>
  </w:style>
  <w:style w:type="character" w:customStyle="1" w:styleId="RTFNum251">
    <w:name w:val="RTF_Num 2 51"/>
  </w:style>
  <w:style w:type="character" w:customStyle="1" w:styleId="RTFNum261">
    <w:name w:val="RTF_Num 2 61"/>
  </w:style>
  <w:style w:type="character" w:customStyle="1" w:styleId="RTFNum271">
    <w:name w:val="RTF_Num 2 71"/>
  </w:style>
  <w:style w:type="character" w:customStyle="1" w:styleId="RTFNum281">
    <w:name w:val="RTF_Num 2 81"/>
  </w:style>
  <w:style w:type="character" w:customStyle="1" w:styleId="RTFNum291">
    <w:name w:val="RTF_Num 2 91"/>
  </w:style>
  <w:style w:type="character" w:customStyle="1" w:styleId="RTFNum171">
    <w:name w:val="RTF_Num 17 1"/>
  </w:style>
  <w:style w:type="character" w:customStyle="1" w:styleId="RTFNum172">
    <w:name w:val="RTF_Num 17 2"/>
    <w:rPr>
      <w:rFonts w:ascii="Courier New" w:hAnsi="Courier New" w:cs="Courier New"/>
    </w:rPr>
  </w:style>
  <w:style w:type="character" w:customStyle="1" w:styleId="RTFNum173">
    <w:name w:val="RTF_Num 17 3"/>
    <w:rPr>
      <w:rFonts w:ascii="Wingdings" w:hAnsi="Wingdings" w:cs="Wingdings"/>
    </w:rPr>
  </w:style>
  <w:style w:type="character" w:customStyle="1" w:styleId="RTFNum174">
    <w:name w:val="RTF_Num 17 4"/>
    <w:rPr>
      <w:rFonts w:ascii="Symbol" w:hAnsi="Symbol" w:cs="Symbol"/>
    </w:rPr>
  </w:style>
  <w:style w:type="character" w:customStyle="1" w:styleId="RTFNum175">
    <w:name w:val="RTF_Num 17 5"/>
    <w:rPr>
      <w:rFonts w:ascii="Courier New" w:hAnsi="Courier New" w:cs="Courier New"/>
    </w:rPr>
  </w:style>
  <w:style w:type="character" w:customStyle="1" w:styleId="RTFNum176">
    <w:name w:val="RTF_Num 17 6"/>
    <w:rPr>
      <w:rFonts w:ascii="Wingdings" w:hAnsi="Wingdings" w:cs="Wingdings"/>
    </w:rPr>
  </w:style>
  <w:style w:type="character" w:customStyle="1" w:styleId="RTFNum177">
    <w:name w:val="RTF_Num 17 7"/>
    <w:rPr>
      <w:rFonts w:ascii="Symbol" w:hAnsi="Symbol" w:cs="Symbol"/>
    </w:rPr>
  </w:style>
  <w:style w:type="character" w:customStyle="1" w:styleId="RTFNum178">
    <w:name w:val="RTF_Num 17 8"/>
    <w:rPr>
      <w:rFonts w:ascii="Courier New" w:hAnsi="Courier New" w:cs="Courier New"/>
    </w:rPr>
  </w:style>
  <w:style w:type="character" w:customStyle="1" w:styleId="RTFNum179">
    <w:name w:val="RTF_Num 17 9"/>
    <w:rPr>
      <w:rFonts w:ascii="Wingdings" w:hAnsi="Wingdings" w:cs="Wingdings"/>
    </w:rPr>
  </w:style>
  <w:style w:type="character" w:customStyle="1" w:styleId="RTFNum671">
    <w:name w:val="RTF_Num 67 1"/>
  </w:style>
  <w:style w:type="character" w:customStyle="1" w:styleId="RTFNum672">
    <w:name w:val="RTF_Num 67 2"/>
    <w:rPr>
      <w:rFonts w:ascii="Courier New" w:hAnsi="Courier New" w:cs="Courier New"/>
    </w:rPr>
  </w:style>
  <w:style w:type="character" w:customStyle="1" w:styleId="RTFNum673">
    <w:name w:val="RTF_Num 67 3"/>
    <w:rPr>
      <w:rFonts w:ascii="Wingdings" w:hAnsi="Wingdings" w:cs="Wingdings"/>
    </w:rPr>
  </w:style>
  <w:style w:type="character" w:customStyle="1" w:styleId="RTFNum674">
    <w:name w:val="RTF_Num 67 4"/>
    <w:rPr>
      <w:rFonts w:ascii="Symbol" w:hAnsi="Symbol" w:cs="Symbol"/>
    </w:rPr>
  </w:style>
  <w:style w:type="character" w:customStyle="1" w:styleId="RTFNum675">
    <w:name w:val="RTF_Num 67 5"/>
    <w:rPr>
      <w:rFonts w:ascii="Courier New" w:hAnsi="Courier New" w:cs="Courier New"/>
    </w:rPr>
  </w:style>
  <w:style w:type="character" w:customStyle="1" w:styleId="RTFNum676">
    <w:name w:val="RTF_Num 67 6"/>
    <w:rPr>
      <w:rFonts w:ascii="Wingdings" w:hAnsi="Wingdings" w:cs="Wingdings"/>
    </w:rPr>
  </w:style>
  <w:style w:type="character" w:customStyle="1" w:styleId="RTFNum677">
    <w:name w:val="RTF_Num 67 7"/>
    <w:rPr>
      <w:rFonts w:ascii="Symbol" w:hAnsi="Symbol" w:cs="Symbol"/>
    </w:rPr>
  </w:style>
  <w:style w:type="character" w:customStyle="1" w:styleId="RTFNum678">
    <w:name w:val="RTF_Num 67 8"/>
    <w:rPr>
      <w:rFonts w:ascii="Courier New" w:hAnsi="Courier New" w:cs="Courier New"/>
    </w:rPr>
  </w:style>
  <w:style w:type="character" w:customStyle="1" w:styleId="RTFNum679">
    <w:name w:val="RTF_Num 67 9"/>
    <w:rPr>
      <w:rFonts w:ascii="Wingdings" w:hAnsi="Wingdings" w:cs="Wingdings"/>
    </w:rPr>
  </w:style>
  <w:style w:type="character" w:customStyle="1" w:styleId="Normal1">
    <w:name w:val="Normal1"/>
    <w:rPr>
      <w:sz w:val="24"/>
      <w:szCs w:val="24"/>
      <w:lang w:val="pt-BR" w:eastAsia="x-none"/>
    </w:rPr>
  </w:style>
  <w:style w:type="character" w:styleId="Nmerodepgina">
    <w:name w:val="page number"/>
    <w:rPr>
      <w:sz w:val="24"/>
      <w:szCs w:val="24"/>
      <w:lang w:val="pt-BR" w:eastAsia="x-none"/>
    </w:rPr>
  </w:style>
  <w:style w:type="character" w:styleId="Hyperlink">
    <w:name w:val="Hyperlink"/>
    <w:uiPriority w:val="99"/>
    <w:rPr>
      <w:color w:val="0000FF"/>
      <w:sz w:val="24"/>
      <w:szCs w:val="24"/>
      <w:u w:val="single"/>
      <w:lang w:val="pt-BR" w:eastAsia="x-none"/>
    </w:rPr>
  </w:style>
  <w:style w:type="character" w:styleId="HiperlinkVisitado">
    <w:name w:val="FollowedHyperlink"/>
    <w:rPr>
      <w:color w:val="800080"/>
      <w:sz w:val="24"/>
      <w:szCs w:val="24"/>
      <w:u w:val="single"/>
      <w:lang w:val="pt-BR" w:eastAsia="x-none"/>
    </w:rPr>
  </w:style>
  <w:style w:type="character" w:customStyle="1" w:styleId="WW-Fontepargpadro">
    <w:name w:val="WW-Fonte parág. padrão"/>
    <w:basedOn w:val="Normal1"/>
    <w:rPr>
      <w:sz w:val="24"/>
      <w:szCs w:val="24"/>
      <w:lang w:val="pt-BR" w:eastAsia="x-none"/>
    </w:rPr>
  </w:style>
  <w:style w:type="paragraph" w:styleId="Cabealho">
    <w:name w:val="header"/>
    <w:aliases w:val="Cabeçalho superior,Heading 1a"/>
    <w:basedOn w:val="Normal"/>
    <w:link w:val="Cabealho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818"/>
        <w:tab w:val="right" w:pos="9637"/>
      </w:tabs>
    </w:pPr>
    <w:rPr>
      <w:sz w:val="20"/>
      <w:szCs w:val="20"/>
    </w:rPr>
  </w:style>
  <w:style w:type="paragraph" w:customStyle="1" w:styleId="modelo">
    <w:name w:val="modelo"/>
    <w:basedOn w:val="Cabealho"/>
    <w:next w:val="Cabealho"/>
    <w:pPr>
      <w:tabs>
        <w:tab w:val="clear" w:pos="4818"/>
        <w:tab w:val="clear" w:pos="9637"/>
        <w:tab w:val="center" w:pos="4419"/>
        <w:tab w:val="right" w:pos="8838"/>
      </w:tabs>
      <w:jc w:val="both"/>
    </w:pPr>
    <w:rPr>
      <w:rFonts w:ascii="Arial" w:hAnsi="Arial" w:cs="Arial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color w:val="000000"/>
    </w:rPr>
  </w:style>
  <w:style w:type="paragraph" w:styleId="Recuodecorpodetexto3">
    <w:name w:val="Body Text Indent 3"/>
    <w:basedOn w:val="Normal"/>
    <w:pPr>
      <w:spacing w:after="240"/>
      <w:ind w:left="1134"/>
      <w:jc w:val="both"/>
    </w:pPr>
    <w:rPr>
      <w:rFonts w:ascii="Arial" w:hAnsi="Arial" w:cs="Arial"/>
      <w:color w:val="FF0000"/>
    </w:rPr>
  </w:style>
  <w:style w:type="paragraph" w:styleId="Corpodetexto2">
    <w:name w:val="Body Text 2"/>
    <w:basedOn w:val="Normal"/>
    <w:link w:val="Corpodetexto2Char"/>
    <w:uiPriority w:val="99"/>
    <w:rPr>
      <w:rFonts w:ascii="Arial" w:hAnsi="Arial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pPr>
      <w:ind w:left="709"/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spacing w:after="240"/>
      <w:jc w:val="both"/>
    </w:pPr>
    <w:rPr>
      <w:rFonts w:ascii="Arial" w:hAnsi="Arial" w:cs="Arial"/>
      <w:color w:val="FF0000"/>
    </w:rPr>
  </w:style>
  <w:style w:type="paragraph" w:customStyle="1" w:styleId="NormalsemPargrafo">
    <w:name w:val="Normal sem Parágrafo"/>
    <w:basedOn w:val="Normal"/>
    <w:pPr>
      <w:spacing w:after="120"/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0"/>
      <w:szCs w:val="20"/>
    </w:rPr>
  </w:style>
  <w:style w:type="paragraph" w:styleId="Textoembloco">
    <w:name w:val="Block Text"/>
    <w:basedOn w:val="Normal"/>
    <w:pPr>
      <w:tabs>
        <w:tab w:val="left" w:pos="1134"/>
      </w:tabs>
      <w:spacing w:after="240"/>
      <w:ind w:left="720" w:right="84"/>
      <w:jc w:val="both"/>
    </w:pPr>
    <w:rPr>
      <w:rFonts w:ascii="Arial" w:hAnsi="Arial" w:cs="Arial"/>
    </w:rPr>
  </w:style>
  <w:style w:type="paragraph" w:customStyle="1" w:styleId="4">
    <w:name w:val="4"/>
    <w:basedOn w:val="Normal"/>
    <w:pPr>
      <w:spacing w:after="240"/>
      <w:ind w:left="2625" w:hanging="357"/>
      <w:jc w:val="both"/>
    </w:pPr>
    <w:rPr>
      <w:rFonts w:ascii="Arial" w:hAnsi="Arial" w:cs="Arial"/>
      <w:sz w:val="20"/>
      <w:szCs w:val="20"/>
    </w:rPr>
  </w:style>
  <w:style w:type="paragraph" w:styleId="MapadoDocumento">
    <w:name w:val="Document Map"/>
    <w:basedOn w:val="Normal"/>
    <w:link w:val="MapadoDocumentoChar"/>
    <w:semiHidden/>
    <w:rPr>
      <w:rFonts w:ascii="Tahoma" w:hAnsi="Tahoma" w:cs="Tahoma"/>
      <w:sz w:val="20"/>
      <w:szCs w:val="20"/>
    </w:rPr>
  </w:style>
  <w:style w:type="paragraph" w:customStyle="1" w:styleId="BodyText21">
    <w:name w:val="Body Text 21"/>
    <w:basedOn w:val="Normal"/>
    <w:uiPriority w:val="99"/>
    <w:pPr>
      <w:ind w:left="567"/>
      <w:jc w:val="both"/>
    </w:pPr>
    <w:rPr>
      <w:rFonts w:ascii="Arial" w:hAnsi="Arial" w:cs="Arial"/>
    </w:rPr>
  </w:style>
  <w:style w:type="paragraph" w:customStyle="1" w:styleId="BodyText22">
    <w:name w:val="Body Text 22"/>
    <w:basedOn w:val="Normal"/>
    <w:uiPriority w:val="99"/>
    <w:pPr>
      <w:jc w:val="both"/>
    </w:pPr>
    <w:rPr>
      <w:rFonts w:ascii="Arial" w:hAnsi="Arial" w:cs="Arial"/>
      <w:color w:val="000000"/>
    </w:rPr>
  </w:style>
  <w:style w:type="paragraph" w:customStyle="1" w:styleId="Contedodetabela">
    <w:name w:val="Conteúdo de tabela"/>
    <w:basedOn w:val="Normal"/>
    <w:rPr>
      <w:sz w:val="20"/>
      <w:szCs w:val="20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  <w:i/>
      <w:iCs/>
    </w:rPr>
  </w:style>
  <w:style w:type="paragraph" w:customStyle="1" w:styleId="TtuloPrincipal">
    <w:name w:val="Título Principal"/>
    <w:basedOn w:val="Normal"/>
    <w:pPr>
      <w:spacing w:after="120"/>
      <w:jc w:val="center"/>
    </w:pPr>
    <w:rPr>
      <w:rFonts w:ascii="Arial MT Black" w:hAnsi="Arial MT Black" w:cs="Arial MT Black"/>
      <w:sz w:val="36"/>
      <w:szCs w:val="36"/>
    </w:rPr>
  </w:style>
  <w:style w:type="paragraph" w:customStyle="1" w:styleId="TtuloSecundrio">
    <w:name w:val="Título Secundário"/>
    <w:basedOn w:val="TtuloPrincipal"/>
    <w:pPr>
      <w:jc w:val="left"/>
    </w:pPr>
    <w:rPr>
      <w:sz w:val="28"/>
      <w:szCs w:val="28"/>
    </w:rPr>
  </w:style>
  <w:style w:type="paragraph" w:customStyle="1" w:styleId="WW-Corpodetexto3">
    <w:name w:val="WW-Corpo de texto 3"/>
    <w:basedOn w:val="Normal"/>
    <w:pPr>
      <w:tabs>
        <w:tab w:val="left" w:pos="576"/>
      </w:tabs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WW-Recuodecorpodetexto2">
    <w:name w:val="WW-Recuo de corpo de texto 2"/>
    <w:basedOn w:val="Normal"/>
    <w:pPr>
      <w:ind w:left="709" w:firstLine="1"/>
      <w:jc w:val="both"/>
    </w:pPr>
    <w:rPr>
      <w:rFonts w:ascii="Arial" w:hAnsi="Arial" w:cs="Arial"/>
      <w:sz w:val="20"/>
      <w:szCs w:val="20"/>
    </w:rPr>
  </w:style>
  <w:style w:type="paragraph" w:customStyle="1" w:styleId="WW-NormalWeb">
    <w:name w:val="WW-Normal (Web)"/>
    <w:basedOn w:val="Normal"/>
    <w:pPr>
      <w:spacing w:before="100" w:after="100"/>
    </w:pPr>
    <w:rPr>
      <w:sz w:val="20"/>
      <w:szCs w:val="20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Padro">
    <w:name w:val="Padrão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LinkInternet">
    <w:name w:val="Link Internet"/>
    <w:rPr>
      <w:color w:val="0000FF"/>
      <w:sz w:val="24"/>
      <w:szCs w:val="24"/>
      <w:u w:val="single"/>
      <w:lang w:val="pt-BR" w:eastAsia="x-none"/>
    </w:rPr>
  </w:style>
  <w:style w:type="paragraph" w:customStyle="1" w:styleId="Corpodotexto">
    <w:name w:val="Corpo do texto"/>
    <w:basedOn w:val="Padro"/>
    <w:pPr>
      <w:overflowPunct/>
      <w:jc w:val="both"/>
      <w:textAlignment w:val="auto"/>
    </w:pPr>
    <w:rPr>
      <w:rFonts w:ascii="Arial" w:hAnsi="Arial" w:cs="Arial"/>
    </w:rPr>
  </w:style>
  <w:style w:type="paragraph" w:customStyle="1" w:styleId="Avanocorpodotexto">
    <w:name w:val="Avanço corpo do texto"/>
    <w:basedOn w:val="Padro"/>
    <w:pPr>
      <w:overflowPunct/>
      <w:jc w:val="both"/>
      <w:textAlignment w:val="auto"/>
    </w:pPr>
    <w:rPr>
      <w:rFonts w:ascii="Arial" w:hAnsi="Arial" w:cs="Arial"/>
      <w:color w:val="FF0000"/>
    </w:rPr>
  </w:style>
  <w:style w:type="paragraph" w:customStyle="1" w:styleId="Contedodatabela">
    <w:name w:val="Conteúdo da tabela"/>
    <w:basedOn w:val="Corpodetexto"/>
    <w:pPr>
      <w:suppressLineNumbers/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odebalo1">
    <w:name w:val="Texto de balão1"/>
    <w:basedOn w:val="Normal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pPr>
      <w:ind w:left="720" w:hanging="862"/>
      <w:jc w:val="both"/>
    </w:pPr>
    <w:rPr>
      <w:rFonts w:ascii="Arial" w:hAnsi="Arial" w:cs="Arial"/>
    </w:rPr>
  </w:style>
  <w:style w:type="character" w:styleId="Forte">
    <w:name w:val="Strong"/>
    <w:qFormat/>
    <w:rPr>
      <w:b/>
      <w:bCs/>
    </w:rPr>
  </w:style>
  <w:style w:type="character" w:customStyle="1" w:styleId="CristinaRandazzo">
    <w:name w:val="Cristina Randazzo"/>
    <w:semiHidden/>
    <w:rPr>
      <w:rFonts w:ascii="Arial" w:hAnsi="Arial" w:cs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594D3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44CE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9D0AA9"/>
  </w:style>
  <w:style w:type="paragraph" w:customStyle="1" w:styleId="Default">
    <w:name w:val="Default"/>
    <w:rsid w:val="00C02E5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MapadoDocumentoChar">
    <w:name w:val="Mapa do Documento Char"/>
    <w:link w:val="MapadoDocumento"/>
    <w:semiHidden/>
    <w:rsid w:val="00F352DC"/>
    <w:rPr>
      <w:rFonts w:ascii="Tahoma" w:hAnsi="Tahoma" w:cs="Tahoma"/>
    </w:rPr>
  </w:style>
  <w:style w:type="character" w:customStyle="1" w:styleId="RodapChar">
    <w:name w:val="Rodapé Char"/>
    <w:basedOn w:val="Fontepargpadro"/>
    <w:link w:val="Rodap"/>
    <w:uiPriority w:val="99"/>
    <w:rsid w:val="00F352DC"/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352DC"/>
  </w:style>
  <w:style w:type="character" w:customStyle="1" w:styleId="TextodebaloChar">
    <w:name w:val="Texto de balão Char"/>
    <w:link w:val="Textodebalo"/>
    <w:uiPriority w:val="99"/>
    <w:rsid w:val="00F352DC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F352DC"/>
  </w:style>
  <w:style w:type="character" w:styleId="Refdenotadefim">
    <w:name w:val="endnote reference"/>
    <w:rsid w:val="00F352D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F352DC"/>
    <w:pPr>
      <w:widowControl/>
      <w:suppressAutoHyphens w:val="0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352DC"/>
  </w:style>
  <w:style w:type="character" w:styleId="Refdenotaderodap">
    <w:name w:val="footnote reference"/>
    <w:rsid w:val="00F352DC"/>
    <w:rPr>
      <w:vertAlign w:val="superscript"/>
    </w:rPr>
  </w:style>
  <w:style w:type="character" w:customStyle="1" w:styleId="Recuodecorpodetexto2Char">
    <w:name w:val="Recuo de corpo de texto 2 Char"/>
    <w:link w:val="Recuodecorpodetexto2"/>
    <w:uiPriority w:val="99"/>
    <w:rsid w:val="00C963F0"/>
    <w:rPr>
      <w:rFonts w:ascii="Arial" w:hAnsi="Arial" w:cs="Arial"/>
      <w:sz w:val="24"/>
      <w:szCs w:val="24"/>
    </w:rPr>
  </w:style>
  <w:style w:type="character" w:customStyle="1" w:styleId="fontstyle21">
    <w:name w:val="fontstyle21"/>
    <w:rsid w:val="0025085D"/>
    <w:rPr>
      <w:rFonts w:ascii="ArialMT" w:hAnsi="ArialMT" w:hint="default"/>
      <w:b w:val="0"/>
      <w:bCs w:val="0"/>
      <w:i w:val="0"/>
      <w:iCs w:val="0"/>
      <w:color w:val="242021"/>
      <w:sz w:val="20"/>
      <w:szCs w:val="20"/>
    </w:rPr>
  </w:style>
  <w:style w:type="paragraph" w:customStyle="1" w:styleId="Livro">
    <w:name w:val="Livro"/>
    <w:basedOn w:val="Normal"/>
    <w:link w:val="LivroChar"/>
    <w:qFormat/>
    <w:rsid w:val="00CD255D"/>
    <w:pPr>
      <w:widowControl/>
      <w:suppressAutoHyphens w:val="0"/>
      <w:spacing w:before="120" w:after="120"/>
      <w:jc w:val="center"/>
      <w:outlineLvl w:val="0"/>
    </w:pPr>
    <w:rPr>
      <w:rFonts w:ascii="Arial" w:hAnsi="Arial" w:cs="Arial"/>
      <w:b/>
      <w:caps/>
    </w:rPr>
  </w:style>
  <w:style w:type="character" w:customStyle="1" w:styleId="LivroChar">
    <w:name w:val="Livro Char"/>
    <w:link w:val="Livro"/>
    <w:rsid w:val="00CD255D"/>
    <w:rPr>
      <w:rFonts w:ascii="Arial" w:hAnsi="Arial" w:cs="Arial"/>
      <w:b/>
      <w:caps/>
      <w:sz w:val="24"/>
      <w:szCs w:val="24"/>
    </w:rPr>
  </w:style>
  <w:style w:type="paragraph" w:customStyle="1" w:styleId="Textodebalo10">
    <w:name w:val="Texto de balão1"/>
    <w:basedOn w:val="Normal"/>
    <w:rsid w:val="00101BBE"/>
    <w:pPr>
      <w:widowControl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01BBE"/>
    <w:rPr>
      <w:rFonts w:ascii="Arial" w:hAnsi="Arial" w:cs="Arial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01BBE"/>
    <w:rPr>
      <w:sz w:val="24"/>
      <w:szCs w:val="24"/>
    </w:rPr>
  </w:style>
  <w:style w:type="character" w:styleId="Refdecomentrio">
    <w:name w:val="annotation reference"/>
    <w:basedOn w:val="Fontepargpadro"/>
    <w:uiPriority w:val="99"/>
    <w:unhideWhenUsed/>
    <w:rsid w:val="006A5E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A5EE1"/>
    <w:pPr>
      <w:widowControl/>
      <w:suppressAutoHyphens w:val="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A5EE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5E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A5EE1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5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Links>
    <vt:vector size="66" baseType="variant">
      <vt:variant>
        <vt:i4>6684708</vt:i4>
      </vt:variant>
      <vt:variant>
        <vt:i4>30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27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6619217</vt:i4>
      </vt:variant>
      <vt:variant>
        <vt:i4>24</vt:i4>
      </vt:variant>
      <vt:variant>
        <vt:i4>0</vt:i4>
      </vt:variant>
      <vt:variant>
        <vt:i4>5</vt:i4>
      </vt:variant>
      <vt:variant>
        <vt:lpwstr>mailto:licitacao@camararibeiraopreto.sp.gov.br</vt:lpwstr>
      </vt:variant>
      <vt:variant>
        <vt:lpwstr/>
      </vt:variant>
      <vt:variant>
        <vt:i4>6684708</vt:i4>
      </vt:variant>
      <vt:variant>
        <vt:i4>21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5963787</vt:i4>
      </vt:variant>
      <vt:variant>
        <vt:i4>18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5963787</vt:i4>
      </vt:variant>
      <vt:variant>
        <vt:i4>15</vt:i4>
      </vt:variant>
      <vt:variant>
        <vt:i4>0</vt:i4>
      </vt:variant>
      <vt:variant>
        <vt:i4>5</vt:i4>
      </vt:variant>
      <vt:variant>
        <vt:lpwstr>http://www.camararibeiraopreto.sp.gov.br/</vt:lpwstr>
      </vt:variant>
      <vt:variant>
        <vt:lpwstr/>
      </vt:variant>
      <vt:variant>
        <vt:i4>6684708</vt:i4>
      </vt:variant>
      <vt:variant>
        <vt:i4>12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mailto:pregao@camararibeiraopreto.sp.gov.br</vt:lpwstr>
      </vt:variant>
      <vt:variant>
        <vt:lpwstr/>
      </vt:variant>
      <vt:variant>
        <vt:i4>6684708</vt:i4>
      </vt:variant>
      <vt:variant>
        <vt:i4>6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6684708</vt:i4>
      </vt:variant>
      <vt:variant>
        <vt:i4>3</vt:i4>
      </vt:variant>
      <vt:variant>
        <vt:i4>0</vt:i4>
      </vt:variant>
      <vt:variant>
        <vt:i4>5</vt:i4>
      </vt:variant>
      <vt:variant>
        <vt:lpwstr>http://www.licitacoes-e.com.br/</vt:lpwstr>
      </vt:variant>
      <vt:variant>
        <vt:lpwstr/>
      </vt:variant>
      <vt:variant>
        <vt:i4>6488155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mailto:diretoria@camararibeiraopreto.sp.gov.br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2024-06-05T17:45:00Z</dcterms:created>
  <dcterms:modified xsi:type="dcterms:W3CDTF">2024-06-13T18:29:00Z</dcterms:modified>
</cp:coreProperties>
</file>