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DE0D64">
        <w:rPr>
          <w:rFonts w:ascii="Arial" w:eastAsia="Arial" w:hAnsi="Arial" w:cs="Arial"/>
          <w:lang w:val="pt-PT"/>
        </w:rPr>
        <w:t>51.459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DE0D64">
        <w:rPr>
          <w:rFonts w:ascii="Arial" w:eastAsia="Arial" w:hAnsi="Arial" w:cs="Arial"/>
          <w:lang w:val="pt-PT"/>
        </w:rPr>
        <w:t>51.459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DE0D64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AQUISIÇÃO DE FORNECIMENTO COM INSTALAÇÃO DE EQUIPAMENTO DE BIOMETRIA FACIAL PARA ACESSO DE ENTRADA E SAIDA DOS COLABORADORES DA CÂMARA MUNICIPAL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5279"/>
        <w:gridCol w:w="1559"/>
        <w:gridCol w:w="1560"/>
      </w:tblGrid>
      <w:tr w:rsidR="007D1EB8" w:rsidRPr="00ED63AB" w:rsidTr="00FB2C17">
        <w:trPr>
          <w:trHeight w:val="602"/>
        </w:trPr>
        <w:tc>
          <w:tcPr>
            <w:tcW w:w="960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5279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559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7D1EB8" w:rsidRPr="00ED63AB" w:rsidTr="00FB2C17">
        <w:trPr>
          <w:trHeight w:val="658"/>
        </w:trPr>
        <w:tc>
          <w:tcPr>
            <w:tcW w:w="960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7D1EB8" w:rsidRPr="00ED63AB" w:rsidRDefault="00DE0D6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595" w:type="dxa"/>
            <w:vAlign w:val="center"/>
          </w:tcPr>
          <w:p w:rsidR="007D1EB8" w:rsidRPr="00ED63AB" w:rsidRDefault="007D1EB8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7D1EB8" w:rsidRPr="00DE0D64" w:rsidRDefault="00DE0D6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 w:rsidRPr="00DE0D64">
              <w:rPr>
                <w:rFonts w:ascii="Arial" w:eastAsia="Arial" w:hAnsi="Arial" w:cs="Arial"/>
                <w:spacing w:val="19"/>
                <w:lang w:val="pt-PT"/>
              </w:rPr>
              <w:t>Fornecimento e instalação de 02 leitor facial;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7D1EB8" w:rsidRPr="00ED63AB" w:rsidTr="00FB2C17">
        <w:trPr>
          <w:trHeight w:val="696"/>
        </w:trPr>
        <w:tc>
          <w:tcPr>
            <w:tcW w:w="960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674" w:type="dxa"/>
            <w:vAlign w:val="center"/>
          </w:tcPr>
          <w:p w:rsidR="007D1EB8" w:rsidRDefault="00DE0D6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595" w:type="dxa"/>
            <w:vAlign w:val="center"/>
          </w:tcPr>
          <w:p w:rsidR="007D1EB8" w:rsidRDefault="007D1EB8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7D1EB8" w:rsidRPr="00ED63AB" w:rsidRDefault="00DE0D64" w:rsidP="00DE0D64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 w:rsidRPr="00DE0D64">
              <w:rPr>
                <w:rFonts w:ascii="Arial" w:eastAsia="Arial" w:hAnsi="Arial" w:cs="Arial"/>
                <w:spacing w:val="19"/>
                <w:lang w:val="pt-PT"/>
              </w:rPr>
              <w:t xml:space="preserve">Fornecimento e instalação de 02 </w:t>
            </w:r>
            <w:r>
              <w:rPr>
                <w:rFonts w:ascii="Arial" w:eastAsia="Arial" w:hAnsi="Arial" w:cs="Arial"/>
                <w:spacing w:val="19"/>
                <w:lang w:val="pt-PT"/>
              </w:rPr>
              <w:t>toten p/ facial</w:t>
            </w:r>
            <w:r w:rsidRPr="00DE0D64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FB2C17" w:rsidRPr="00ED63AB" w:rsidTr="00FB2C17">
        <w:trPr>
          <w:trHeight w:val="455"/>
        </w:trPr>
        <w:tc>
          <w:tcPr>
            <w:tcW w:w="960" w:type="dxa"/>
            <w:vAlign w:val="center"/>
          </w:tcPr>
          <w:p w:rsidR="00FB2C17" w:rsidRDefault="00FB2C17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3</w:t>
            </w:r>
          </w:p>
        </w:tc>
        <w:tc>
          <w:tcPr>
            <w:tcW w:w="674" w:type="dxa"/>
            <w:vAlign w:val="center"/>
          </w:tcPr>
          <w:p w:rsidR="00FB2C17" w:rsidRDefault="00DE0D6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595" w:type="dxa"/>
            <w:vAlign w:val="center"/>
          </w:tcPr>
          <w:p w:rsidR="00FB2C17" w:rsidRDefault="00FB2C17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FB2C17" w:rsidRPr="00FB2C17" w:rsidRDefault="00DE0D64" w:rsidP="00DE0D64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DE0D64">
              <w:rPr>
                <w:rFonts w:ascii="Arial" w:eastAsia="Arial" w:hAnsi="Arial" w:cs="Arial"/>
                <w:spacing w:val="19"/>
                <w:lang w:val="pt-PT"/>
              </w:rPr>
              <w:t xml:space="preserve">Fornecimento e instalação de 02 </w:t>
            </w:r>
            <w:r>
              <w:rPr>
                <w:rFonts w:ascii="Arial" w:eastAsia="Arial" w:hAnsi="Arial" w:cs="Arial"/>
                <w:spacing w:val="19"/>
                <w:lang w:val="pt-PT"/>
              </w:rPr>
              <w:t>laço indutivo</w:t>
            </w:r>
            <w:r w:rsidRPr="00DE0D64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559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FB2C17" w:rsidRPr="00ED63AB" w:rsidTr="00FB2C17">
        <w:trPr>
          <w:trHeight w:val="670"/>
        </w:trPr>
        <w:tc>
          <w:tcPr>
            <w:tcW w:w="960" w:type="dxa"/>
            <w:vAlign w:val="center"/>
          </w:tcPr>
          <w:p w:rsidR="00FB2C17" w:rsidRPr="00ED63AB" w:rsidRDefault="00FB2C17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4</w:t>
            </w:r>
          </w:p>
        </w:tc>
        <w:tc>
          <w:tcPr>
            <w:tcW w:w="674" w:type="dxa"/>
            <w:vAlign w:val="center"/>
          </w:tcPr>
          <w:p w:rsidR="00FB2C17" w:rsidRDefault="00DE0D6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595" w:type="dxa"/>
            <w:vAlign w:val="center"/>
          </w:tcPr>
          <w:p w:rsidR="00FB2C17" w:rsidRDefault="00FB2C17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FB2C17" w:rsidRPr="00ED63AB" w:rsidRDefault="00DE0D64" w:rsidP="00DE0D64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 w:rsidRPr="00DE0D64">
              <w:rPr>
                <w:rFonts w:ascii="Arial" w:eastAsia="Arial" w:hAnsi="Arial" w:cs="Arial"/>
                <w:spacing w:val="19"/>
                <w:lang w:val="pt-PT"/>
              </w:rPr>
              <w:t xml:space="preserve">Fornecimento e instalação de 02 </w:t>
            </w:r>
            <w:r>
              <w:rPr>
                <w:rFonts w:ascii="Arial" w:eastAsia="Arial" w:hAnsi="Arial" w:cs="Arial"/>
                <w:spacing w:val="19"/>
                <w:lang w:val="pt-PT"/>
              </w:rPr>
              <w:t>central de laço indutivo ou 1 central de dois canais</w:t>
            </w:r>
            <w:r w:rsidRPr="00DE0D64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559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DE0D64" w:rsidRPr="00ED63AB" w:rsidTr="00FB2C17">
        <w:trPr>
          <w:trHeight w:val="680"/>
        </w:trPr>
        <w:tc>
          <w:tcPr>
            <w:tcW w:w="960" w:type="dxa"/>
            <w:vAlign w:val="center"/>
          </w:tcPr>
          <w:p w:rsidR="00DE0D64" w:rsidRDefault="00DE0D64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5</w:t>
            </w:r>
          </w:p>
        </w:tc>
        <w:tc>
          <w:tcPr>
            <w:tcW w:w="674" w:type="dxa"/>
            <w:vAlign w:val="center"/>
          </w:tcPr>
          <w:p w:rsidR="00DE0D64" w:rsidRDefault="00DE0D6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595" w:type="dxa"/>
            <w:vAlign w:val="center"/>
          </w:tcPr>
          <w:p w:rsidR="00DE0D64" w:rsidRDefault="00DE0D64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DE0D64" w:rsidRPr="00FB2C17" w:rsidRDefault="00DE0D64" w:rsidP="00DE0D64">
            <w:pPr>
              <w:jc w:val="center"/>
              <w:rPr>
                <w:rFonts w:ascii="Arial" w:eastAsia="Arial" w:hAnsi="Arial" w:cs="Arial"/>
                <w:b/>
                <w:spacing w:val="19"/>
                <w:lang w:val="pt-PT"/>
              </w:rPr>
            </w:pPr>
            <w:r w:rsidRPr="00DE0D64">
              <w:rPr>
                <w:rFonts w:ascii="Arial" w:eastAsia="Arial" w:hAnsi="Arial" w:cs="Arial"/>
                <w:spacing w:val="19"/>
                <w:lang w:val="pt-PT"/>
              </w:rPr>
              <w:t xml:space="preserve">Fornecimento e instalação de 02 </w:t>
            </w:r>
            <w:r>
              <w:rPr>
                <w:rFonts w:ascii="Arial" w:eastAsia="Arial" w:hAnsi="Arial" w:cs="Arial"/>
                <w:spacing w:val="19"/>
                <w:lang w:val="pt-PT"/>
              </w:rPr>
              <w:t>protetores</w:t>
            </w:r>
            <w:r w:rsidRPr="00DE0D64">
              <w:rPr>
                <w:rFonts w:ascii="Arial" w:eastAsia="Arial" w:hAnsi="Arial" w:cs="Arial"/>
                <w:spacing w:val="19"/>
                <w:lang w:val="pt-PT"/>
              </w:rPr>
              <w:t xml:space="preserve"> facial;</w:t>
            </w:r>
          </w:p>
        </w:tc>
        <w:tc>
          <w:tcPr>
            <w:tcW w:w="1559" w:type="dxa"/>
            <w:vAlign w:val="center"/>
          </w:tcPr>
          <w:p w:rsidR="00DE0D64" w:rsidRPr="00ED63AB" w:rsidRDefault="00DE0D6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DE0D64" w:rsidRPr="00ED63AB" w:rsidRDefault="00DE0D6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DE0D64" w:rsidRPr="00ED63AB" w:rsidTr="00FB2C17">
        <w:trPr>
          <w:trHeight w:val="680"/>
        </w:trPr>
        <w:tc>
          <w:tcPr>
            <w:tcW w:w="960" w:type="dxa"/>
            <w:vAlign w:val="center"/>
          </w:tcPr>
          <w:p w:rsidR="00DE0D64" w:rsidRDefault="00DE0D64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6</w:t>
            </w:r>
          </w:p>
        </w:tc>
        <w:tc>
          <w:tcPr>
            <w:tcW w:w="674" w:type="dxa"/>
            <w:vAlign w:val="center"/>
          </w:tcPr>
          <w:p w:rsidR="00DE0D64" w:rsidRDefault="00DE0D6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595" w:type="dxa"/>
            <w:vAlign w:val="center"/>
          </w:tcPr>
          <w:p w:rsidR="00DE0D64" w:rsidRDefault="00DE0D64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DE0D64" w:rsidRPr="00FB2C17" w:rsidRDefault="00DE0D64" w:rsidP="00DE0D64">
            <w:pPr>
              <w:jc w:val="center"/>
              <w:rPr>
                <w:rFonts w:ascii="Arial" w:eastAsia="Arial" w:hAnsi="Arial" w:cs="Arial"/>
                <w:b/>
                <w:spacing w:val="19"/>
                <w:lang w:val="pt-PT"/>
              </w:rPr>
            </w:pPr>
            <w:r w:rsidRPr="00DE0D64">
              <w:rPr>
                <w:rFonts w:ascii="Arial" w:eastAsia="Arial" w:hAnsi="Arial" w:cs="Arial"/>
                <w:spacing w:val="19"/>
                <w:lang w:val="pt-PT"/>
              </w:rPr>
              <w:t xml:space="preserve">Fornecimento e instalação de </w:t>
            </w:r>
            <w:r>
              <w:rPr>
                <w:rFonts w:ascii="Arial" w:eastAsia="Arial" w:hAnsi="Arial" w:cs="Arial"/>
                <w:spacing w:val="19"/>
                <w:lang w:val="pt-PT"/>
              </w:rPr>
              <w:t>miscelâneas</w:t>
            </w:r>
            <w:r w:rsidRPr="00DE0D64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559" w:type="dxa"/>
            <w:vAlign w:val="center"/>
          </w:tcPr>
          <w:p w:rsidR="00DE0D64" w:rsidRPr="00ED63AB" w:rsidRDefault="00DE0D6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DE0D64" w:rsidRPr="00ED63AB" w:rsidRDefault="00DE0D6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FB2C17" w:rsidRPr="00ED63AB" w:rsidTr="00FB2C17">
        <w:trPr>
          <w:trHeight w:val="680"/>
        </w:trPr>
        <w:tc>
          <w:tcPr>
            <w:tcW w:w="960" w:type="dxa"/>
            <w:vAlign w:val="center"/>
          </w:tcPr>
          <w:p w:rsidR="00FB2C17" w:rsidRPr="00ED63AB" w:rsidRDefault="00DE0D64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7</w:t>
            </w:r>
          </w:p>
        </w:tc>
        <w:tc>
          <w:tcPr>
            <w:tcW w:w="674" w:type="dxa"/>
            <w:vAlign w:val="center"/>
          </w:tcPr>
          <w:p w:rsidR="00FB2C17" w:rsidRDefault="00DE0D6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595" w:type="dxa"/>
            <w:vAlign w:val="center"/>
          </w:tcPr>
          <w:p w:rsidR="00FB2C17" w:rsidRDefault="00FB2C17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FB2C17" w:rsidRPr="00DE0D64" w:rsidRDefault="00DE0D6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 w:rsidRPr="00DE0D64">
              <w:rPr>
                <w:rFonts w:ascii="Arial" w:eastAsia="Arial" w:hAnsi="Arial" w:cs="Arial"/>
                <w:spacing w:val="19"/>
                <w:lang w:val="pt-PT"/>
              </w:rPr>
              <w:t>Mão de obr</w:t>
            </w:r>
            <w:bookmarkStart w:id="0" w:name="_GoBack"/>
            <w:bookmarkEnd w:id="0"/>
            <w:r w:rsidRPr="00DE0D64">
              <w:rPr>
                <w:rFonts w:ascii="Arial" w:eastAsia="Arial" w:hAnsi="Arial" w:cs="Arial"/>
                <w:spacing w:val="19"/>
                <w:lang w:val="pt-PT"/>
              </w:rPr>
              <w:t>a para instalação</w:t>
            </w:r>
          </w:p>
        </w:tc>
        <w:tc>
          <w:tcPr>
            <w:tcW w:w="1559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582122"/>
    <w:rsid w:val="00597694"/>
    <w:rsid w:val="007D1EB8"/>
    <w:rsid w:val="00983E89"/>
    <w:rsid w:val="00B230EC"/>
    <w:rsid w:val="00B530DD"/>
    <w:rsid w:val="00DE0D64"/>
    <w:rsid w:val="00ED63AB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2024-11-19T14:56:00Z</dcterms:created>
  <dcterms:modified xsi:type="dcterms:W3CDTF">2024-11-19T14:56:00Z</dcterms:modified>
</cp:coreProperties>
</file>